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111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128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129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Examining the interplay between arti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cial intelligence and the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agri-food industry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Abderahman Rejeb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Karim Rejeb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Suhaiza Zailani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John G. Keogh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Andrea Appolloni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</w:p>
    <w:p>
      <w:pPr>
        <w:autoSpaceDN w:val="0"/>
        <w:autoSpaceDE w:val="0"/>
        <w:widowControl/>
        <w:spacing w:line="172" w:lineRule="exact" w:before="100" w:after="230"/>
        <w:ind w:left="2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Management and Law, Faculty of Economics, University of Rome Tor Vergata, Via Columbia, 2, Rome 00133, Italy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Faculty of Sciences of Bizerte, University of Carthage, Tunis, Tunisia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Management, Faculty of Business and Economics, University Malaya, Kuala Lumpur, 50203, Malaysia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Henley Business School, University of Reading, Greenlands, Henley-on-Thames RG9 3AU, UK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3290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86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11 September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18 August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20 August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24 August 2022</w:t>
            </w:r>
          </w:p>
        </w:tc>
        <w:tc>
          <w:tcPr>
            <w:tcW w:type="dxa" w:w="709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(AI) has advanced at an astounding rate and transformed numerous economic sectors.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Nevertheless, a comprehensive understanding of how AI can improve the agri-food industry is lacking.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addition, there is a notable dearth of research on AI that investigates the in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uence of AI on agri-food resources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and educates practitioners on the signi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cance of knowledge-based and smart agriculture. We utilised bibliomet-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ric analysis to investigate the present state of the art and emerging trends in the relationship between AI and the</w:t>
            </w:r>
          </w:p>
        </w:tc>
      </w:tr>
      <w:tr>
        <w:trPr>
          <w:trHeight w:hRule="exact" w:val="1496"/>
        </w:trPr>
        <w:tc>
          <w:tcPr>
            <w:tcW w:type="dxa" w:w="3290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" w:right="201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intelligence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Farming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Machine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Bibliometric analysis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Resource-based view</w:t>
            </w:r>
          </w:p>
        </w:tc>
        <w:tc>
          <w:tcPr>
            <w:tcW w:type="dxa" w:w="709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agri-food industry. The research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ed three distinct growth phases and the most prevalent AI strategies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industry. In addition, we analysed key trends and offered researchers and practitioners insightful recommen-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dations for future research. Using resource-based view (RBV) as the theoretical lens, this study established a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framework emphasising the long-term effects of AI on various agri-food resources and proposed several research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propositions. In addition, AI-related obstacles have been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ed and categorised into four major categories.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Lastly, the originality of the article lies in its numerous research suggestions and recommendations for advancing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AI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in the agri-food industry.</w:t>
            </w:r>
          </w:p>
          <w:p>
            <w:pPr>
              <w:autoSpaceDN w:val="0"/>
              <w:autoSpaceDE w:val="0"/>
              <w:widowControl/>
              <w:spacing w:line="176" w:lineRule="exact" w:before="1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© 2022 The Authors. Publishing services by Elsevier B.V. on behalf of KeAi Communications Co., Ltd. This is an open</w:t>
            </w:r>
          </w:p>
        </w:tc>
      </w:tr>
    </w:tbl>
    <w:p>
      <w:pPr>
        <w:autoSpaceDN w:val="0"/>
        <w:autoSpaceDE w:val="0"/>
        <w:widowControl/>
        <w:spacing w:line="178" w:lineRule="exact" w:before="4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746" w:after="184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5"/>
        <w:gridCol w:w="1735"/>
        <w:gridCol w:w="1735"/>
        <w:gridCol w:w="1735"/>
        <w:gridCol w:w="1735"/>
        <w:gridCol w:w="1735"/>
      </w:tblGrid>
      <w:tr>
        <w:trPr>
          <w:trHeight w:hRule="exact" w:val="232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6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112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Bibliometric method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113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Results from the bibliometric analysis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113</w:t>
            </w:r>
          </w:p>
        </w:tc>
      </w:tr>
      <w:tr>
        <w:trPr>
          <w:trHeight w:hRule="exact" w:val="206"/>
        </w:trPr>
        <w:tc>
          <w:tcPr>
            <w:tcW w:type="dxa" w:w="378"/>
            <w:vMerge w:val="restart"/>
            <w:tcBorders>
              <w:bottom w:sz="1.599999999999454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55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Annual distribution of publications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113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Top 20 most relevant journals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114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Top 20 most cited nations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114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Top 20 most cited publications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114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3.5.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Keywords analysis: Authors versus keywords plus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115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3.5.1.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Treemap based on abstracts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115</w:t>
            </w:r>
          </w:p>
        </w:tc>
      </w:tr>
      <w:tr>
        <w:trPr>
          <w:trHeight w:hRule="exact" w:val="194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3.6.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Trend topics</w:t>
            </w:r>
          </w:p>
        </w:tc>
        <w:tc>
          <w:tcPr>
            <w:tcW w:type="dxa" w:w="8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116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3.7.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Cluster analysis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116</w:t>
            </w:r>
          </w:p>
        </w:tc>
      </w:tr>
      <w:tr>
        <w:trPr>
          <w:trHeight w:hRule="exact" w:val="174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Discussion. . . . .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118</w:t>
            </w:r>
          </w:p>
        </w:tc>
      </w:tr>
      <w:tr>
        <w:trPr>
          <w:trHeight w:hRule="exact" w:val="20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Theoretical contributions.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118</w:t>
            </w:r>
          </w:p>
        </w:tc>
      </w:tr>
      <w:tr>
        <w:trPr>
          <w:trHeight w:hRule="exact" w:val="18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4.1.1.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What are the research dynamics on the interplay between AI and the Agri-food sector?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118</w:t>
            </w:r>
          </w:p>
        </w:tc>
      </w:tr>
      <w:tr>
        <w:trPr>
          <w:trHeight w:hRule="exact" w:val="20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4.1.2.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How is AI being used in the Agri-food sector?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119</w:t>
            </w:r>
          </w:p>
        </w:tc>
      </w:tr>
      <w:tr>
        <w:trPr>
          <w:trHeight w:hRule="exact" w:val="20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4.1.3.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What are the trend topics pertaining to AI and the Agri-food sector?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119</w:t>
            </w:r>
          </w:p>
        </w:tc>
      </w:tr>
      <w:tr>
        <w:trPr>
          <w:trHeight w:hRule="exact" w:val="180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4.1.4.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What are the main challenges of AI in the Agri-food sector?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119</w:t>
            </w:r>
          </w:p>
        </w:tc>
      </w:tr>
      <w:tr>
        <w:trPr>
          <w:trHeight w:hRule="exact" w:val="464"/>
        </w:trPr>
        <w:tc>
          <w:tcPr>
            <w:tcW w:type="dxa" w:w="1735"/>
            <w:vMerge/>
            <w:tcBorders>
              <w:bottom w:sz="1.5999999999994543" w:val="single" w:color="#221F1F"/>
            </w:tcBorders>
          </w:tcPr>
          <w:p/>
        </w:tc>
        <w:tc>
          <w:tcPr>
            <w:tcW w:type="dxa" w:w="460"/>
            <w:tcBorders>
              <w:bottom w:sz="1.599999999999454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</w:t>
            </w:r>
          </w:p>
        </w:tc>
        <w:tc>
          <w:tcPr>
            <w:tcW w:type="dxa" w:w="9220"/>
            <w:gridSpan w:val="3"/>
            <w:tcBorders>
              <w:bottom w:sz="1.599999999999454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Theoretical implications . . . . . . . . . . . . . . . . . . . . . . . . . . . . . . . . . . . . . . . . . . . . . . . . . . . . . .</w:t>
            </w:r>
          </w:p>
        </w:tc>
        <w:tc>
          <w:tcPr>
            <w:tcW w:type="dxa" w:w="320"/>
            <w:tcBorders>
              <w:bottom w:sz="1.599999999999454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120</w:t>
            </w:r>
          </w:p>
        </w:tc>
      </w:tr>
    </w:tbl>
    <w:p>
      <w:pPr>
        <w:autoSpaceDN w:val="0"/>
        <w:autoSpaceDE w:val="0"/>
        <w:widowControl/>
        <w:spacing w:line="160" w:lineRule="exact" w:before="38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2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rjbbrh01@uniroma2.it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Rejeb),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>karim.rejeb@fsb.ucar.tn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(K. Rejeb),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8" w:history="1">
          <w:r>
            <w:rPr>
              <w:rStyle w:val="Hyperlink"/>
            </w:rPr>
            <w:t>shmz@um.edu.my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 Zailani),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9" w:history="1">
          <w:r>
            <w:rPr>
              <w:rStyle w:val="Hyperlink"/>
            </w:rPr>
            <w:t>john@shantalla.org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(J.G. Keogh),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0" w:history="1">
          <w:r>
            <w:rPr>
              <w:rStyle w:val="Hyperlink"/>
            </w:rPr>
            <w:t>andrea.appolloni@uniroma2.it</w:t>
          </w:r>
        </w:hyperlink>
      </w:r>
    </w:p>
    <w:p>
      <w:pPr>
        <w:autoSpaceDN w:val="0"/>
        <w:autoSpaceDE w:val="0"/>
        <w:widowControl/>
        <w:spacing w:line="156" w:lineRule="exact" w:before="16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(A. Appolloni).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https://doi.org/10.1016/j.aiia.2022.08.002</w:t>
          </w:r>
        </w:hyperlink>
      </w:r>
    </w:p>
    <w:p>
      <w:pPr>
        <w:autoSpaceDN w:val="0"/>
        <w:autoSpaceDE w:val="0"/>
        <w:widowControl/>
        <w:spacing w:line="158" w:lineRule="exact" w:before="1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2022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http://</w:t>
          </w:r>
        </w:hyperlink>
      </w:r>
    </w:p>
    <w:p>
      <w:pPr>
        <w:autoSpaceDN w:val="0"/>
        <w:autoSpaceDE w:val="0"/>
        <w:widowControl/>
        <w:spacing w:line="156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8"/>
        </w:trPr>
        <w:tc>
          <w:tcPr>
            <w:tcW w:type="dxa" w:w="65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 Rejeb, K. Rejeb, S. Zailani et al.</w:t>
            </w:r>
          </w:p>
        </w:tc>
        <w:tc>
          <w:tcPr>
            <w:tcW w:type="dxa" w:w="38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94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111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128</w:t>
            </w:r>
          </w:p>
        </w:tc>
      </w:tr>
      <w:tr>
        <w:trPr>
          <w:trHeight w:hRule="exact" w:val="280"/>
        </w:trPr>
        <w:tc>
          <w:tcPr>
            <w:tcW w:type="dxa" w:w="13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4.2.1.</w:t>
            </w:r>
          </w:p>
        </w:tc>
        <w:tc>
          <w:tcPr>
            <w:tcW w:type="dxa" w:w="8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2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From framework to research propositions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120</w:t>
            </w:r>
          </w:p>
        </w:tc>
      </w:tr>
      <w:tr>
        <w:trPr>
          <w:trHeight w:hRule="exact" w:val="200"/>
        </w:trPr>
        <w:tc>
          <w:tcPr>
            <w:tcW w:type="dxa" w:w="13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4.2.2.</w:t>
            </w:r>
          </w:p>
        </w:tc>
        <w:tc>
          <w:tcPr>
            <w:tcW w:type="dxa" w:w="8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2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Agenda for future research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122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4.3.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Practical implication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124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Study limitations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124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</w:t>
            </w:r>
          </w:p>
        </w:tc>
        <w:tc>
          <w:tcPr>
            <w:tcW w:type="dxa" w:w="8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124</w:t>
            </w:r>
          </w:p>
        </w:tc>
      </w:tr>
      <w:tr>
        <w:trPr>
          <w:trHeight w:hRule="exact" w:val="342"/>
        </w:trPr>
        <w:tc>
          <w:tcPr>
            <w:tcW w:type="dxa" w:w="10058"/>
            <w:gridSpan w:val="5"/>
            <w:tcBorders>
              <w:bottom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>
              <w:bottom w:sz="1.60000000000002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124</w:t>
            </w:r>
          </w:p>
        </w:tc>
      </w:tr>
      <w:tr>
        <w:trPr>
          <w:trHeight w:hRule="exact" w:val="872"/>
        </w:trPr>
        <w:tc>
          <w:tcPr>
            <w:tcW w:type="dxa" w:w="1318"/>
            <w:gridSpan w:val="3"/>
            <w:tcBorders>
              <w:top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6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9064"/>
            <w:gridSpan w:val="3"/>
            <w:tcBorders>
              <w:top w:sz="1.60000000000002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6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Many academics have extensively studied the use of AI in agricul-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activities in recent years. Research content involves various as-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industry constitutes one of the key contributors to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nation's economy and is vital for the well-being of nations' citizens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Abdollahi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Mithun Ali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Rejeb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the agri-food sector is of growing importance to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developed countries due to its role in supporting more sustainable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production and consumption patterns, environmental protection, busi-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ness competitiveness, social welfare, and economic growth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Del Borghi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Despite its importance, this sector faces several challenges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driven by climate change, unprecedented technological innovation,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increased calls for sustainability, traceability, and transparency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Fait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Goodarzian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notion of sustainability is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coming critically important in the agri-food industry due to increasing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needs for food quality and safety, the effective utilisation and consump-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natural resources, and the balanced economic, ecological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societal performance of agri-food businesses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Mangla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6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 businesses must eliminate supply chain inef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 a more sustainable ecosystem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Rejeb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One way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revolutionise the agri-food sector and increase sustainability is to lever-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(AI) applications.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Holt (1978)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the science of programming computers to mimic the tasks of human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behaviour that necessitate intelligence, judgement, and experience.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Coupled with high-performance computing and big data technologies,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techniques like deep learning, machine learning, 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present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potential for data-intensive science in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Liakos et al., 2018a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Rohit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For example,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Patrício and Rieder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combination of computer vision solutions and AI algorithms in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cision agriculture and highlight several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of these technologies,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including task automation,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tability, and increased food quality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pects, such as the state-of-the-art of AI, its applications, and promises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agri-food businesses. For example,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Kollia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AI-enabled food supply chains. They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that AI methodologies predict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growth and yield, optimise energy consumption across an exten-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sive network of food refrigeration systems, and automate the inspection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retail packaged food.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Liakos et al. (2018a)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thoroughly review the pos-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sibilities of machine learning and reveal that this AI technique supports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management and the reliable analysis of data generated from IoT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sensors. According to the authors, machine learning has been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mainly in some crops and animals, including maise, wheat, cattle,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sheep. Moreover,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Saleem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summarise the literature 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rounding the use of automation in agriculture through machine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tools and argue that these technologies bring human-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level precision in diverse agriculture applications such as plant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fruit counting, plant disease detection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land cover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and weed/crop discrimination.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Shine and Murphy (2022)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conduct a mapping study to aggregate and evaluate journal articles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conference papers, which employ machine learning algorithms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farming-related issues to detect patterns in the geographical sources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data, algorithms, features, assessment metrics, and methodologies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Hassoun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the most critical food Industry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4.0 technologies, including AI, the IoT, big data analytics, and blockchain.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and Yu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summarise the recent developments in reliable,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precise, and cost-effective remote tools in the food industry,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AI-based techniques, image processing systems, and sensors for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evaluation. According to the authors, image processing systems and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utilized for different objectives such as product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shape and size, detection of product defects and microbes,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food quality grading.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Qazi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the literature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safety.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pertaining to the applications, challenges, and future trends of IoT tech-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Khoshnevisan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note that AI can assist greenhouse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ators concerned with ecological performance in predicting the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mental effects of their cultivation systems and justifying claims about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products. Similarly,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Pantazi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posit that AI can be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plied to understand yield response to soil variables, identify the factors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responsible for yield and quality variation, and determine target yields.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pushes the conventional agricultural practices and methods toward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smart farming, a sustainable approach that helps to reduce the waste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resources (e.g., fertilisers, pesticides) and achieves sustainable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Pydipati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highlight that combin-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AI and machine vision helps achieve smart farming.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technologies facilitate the early detection of plant diseases, proper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control, and minimise losses. Several AI models can process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generated from agriculture internet of things (IoT) and sensors to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vide accurate and precise farming for soil fertility, diseases, irrigation,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pest regulations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AI also makes robots well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equipped to optimise productivity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Brogårdh,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improve work ef-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and enhance the quality of fresh produce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Bechar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Vigneault,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use of data can enhance farming practices and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erations as agri-food businesses can create value from it, relying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ability of AI to manage data sharing and access control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Spanaki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AI can address the knowledge needs of farming busi-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nesses and increase their ability to identify diseases, monitor irrigation,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reduce human efforts, and maximise yield production.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08" w:lineRule="exact" w:before="22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generating memorable, rich, and interpretable visuals. Consequently,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applying bibliometrics provides timely, unbiased, and visual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trace the growth of scholarly activities and evaluate the intellectual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 of a particular research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Rejeb et al., 2022e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enables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understanding of the historical development of a discipline and allows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identifying research trends and hotspots from micro and macro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Rejeb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we argue that the increasing body of knowledge related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AI requires a bibliometric approach to comprehend the knowledge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 of 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 Since AI research matures and becomes increas-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ingly complex, it is crucial to provide a retrospective evaluation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publications accumulated to reveal new contributions, capture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trends, and identify prospective areas for future investigation. Overall,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aims of the study are driven by the four research questions below:</w:t>
      </w:r>
    </w:p>
    <w:p>
      <w:pPr>
        <w:autoSpaceDN w:val="0"/>
        <w:tabs>
          <w:tab w:pos="134" w:val="left"/>
        </w:tabs>
        <w:autoSpaceDE w:val="0"/>
        <w:widowControl/>
        <w:spacing w:line="204" w:lineRule="exact" w:before="128" w:after="0"/>
        <w:ind w:left="0" w:right="144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What are the research trends on the nexus of AI and the agri-food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sector?</w:t>
      </w:r>
    </w:p>
    <w:p>
      <w:pPr>
        <w:autoSpaceDN w:val="0"/>
        <w:autoSpaceDE w:val="0"/>
        <w:widowControl/>
        <w:spacing w:line="200" w:lineRule="exact" w:before="14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How is AI being utilised in the agri-food sector?</w:t>
      </w:r>
    </w:p>
    <w:p>
      <w:pPr>
        <w:autoSpaceDN w:val="0"/>
        <w:tabs>
          <w:tab w:pos="134" w:val="left"/>
        </w:tabs>
        <w:autoSpaceDE w:val="0"/>
        <w:widowControl/>
        <w:spacing w:line="206" w:lineRule="exact" w:before="2" w:after="0"/>
        <w:ind w:left="0" w:right="144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What are the important research hotspots in AI and the agri-food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sector?</w:t>
      </w:r>
    </w:p>
    <w:p>
      <w:pPr>
        <w:autoSpaceDN w:val="0"/>
        <w:autoSpaceDE w:val="0"/>
        <w:widowControl/>
        <w:spacing w:line="198" w:lineRule="exact" w:before="14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What are the key challenges to AI application in the agri-food sector?</w:t>
      </w:r>
    </w:p>
    <w:p>
      <w:pPr>
        <w:autoSpaceDN w:val="0"/>
        <w:autoSpaceDE w:val="0"/>
        <w:widowControl/>
        <w:spacing w:line="208" w:lineRule="exact" w:before="306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 of the bibliometric analysis show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rise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scholarly works examining the potential of AI for the agri-food industry.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bibliometric indicators, including the most relevant journals,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cited countries, and the most publications, are also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keyword analysis demonstrates the prevalence of some AI techniques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context, including deep learning,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network, 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networks. Furthermore, the trend topics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shows an earlier focus on using AI-powered robots in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and an emerging tendency toward different technologies and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techniques, including big data, the IoT, deep learning, machine learning,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fuzzy logic. The keyword co-occurrence network analysis aids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unravelling the research hotspots of AI, suggesting that AI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contribute to food safety and the development of smart farming prac-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tices (e.g., smart crop, soil, water, and livestock management).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AI's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cannot be realised unless the technology's social, technical,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ethical, and organisational issues are addressed. The overall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review have been integrated into a uni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and sound theoretical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framework to underscore the long-term impact of AI on various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resources and advance future studies on the technology. In terms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contributions, no prior bibliometric analysis of AI research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agri-food context is as extensive, systematic, and timely as ours.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doing a bibliometric study of this subject, we offer in-depth understand-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and enrich the knowledge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by highlighting key AI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in the agri-food industry and the potential and constraints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AI for agri-food businesses. Moreover, intriguing research possibilities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offered for researchers, professionals, and policymakers wishing 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10" w:lineRule="exact" w:before="21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Rejeb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Rejeb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We utilised best practices and 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ommendations to conduct a dependable and insightful bibliometric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Beydoun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Fahimnia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Mostafa,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interplay between AI and the agri-food sector. As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step,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consulted one of the leading and trustworthy scienti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databases,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Web of Science (WoS)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Caul</w:t>
      </w:r>
      <w:r>
        <w:rPr>
          <w:rFonts w:ascii="fb" w:hAnsi="fb" w:eastAsia="fb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eld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da Silva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Treiblmaier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While a few scholars have utilised Scopus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conduct similar analyses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Faruk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Herrera-Franco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Mishra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recent works have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that the bulk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bibliometric studies use the WoS databases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Alnajem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Escamilla-Fajardo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González-Serrano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 B.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Bartol and Mackiewicz-Talarczyk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argue that, unlike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scienti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databases, the records extracted from the WoS database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more standardised and consistent. WoS enables the straightforward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retrieval of publications, author names, sources, and cited references.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WoS represents the most renowned database and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internationally utilised to assess academic performances (L.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search strategy applied to extract the data on AI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in the agri-food context is as follows. Following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Fosso Wamba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Queiroz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were used and combined with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agriculture*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agro-food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title, abstract,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keywords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to extract the publications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WoS Core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Collection, including Science Citation Index Expanded (Sci-Expanded),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Social Sciences Citation Index (SSCI), Arts &amp; Humanities Citation Index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(A&amp;HCI), and Emerging Sources Citation Index (ESCI), was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conduct the research. Even though there were no restrictions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time span,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two papers selected were published in 1992.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Non-English language publications and publications with incomplete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bibliographic data (e.g., keywords) were excluded. The initial 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query returned 4869 documents. The returned publications were evalu-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ated against the inclusion criteria, assuring publications were English-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language speaking, with complete bibliographic data, and relevant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research topic. Moreover, two reviewers were involved in the care-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ful reading of the titles and abstracts of the returned documents to min-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imise bias and guarantee the validity and reliability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Thomé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application of these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and the manual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screening of the documents led to the exclusion of 708 documents, ei-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 non-English documents with incomplete bibliographic data or 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relevant. To analyse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ndings, we used the visualisation tool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VOSviewer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Rejeb et al., 2022c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van Eck and Waltman, 2011,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statistical software package Biblioshiny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Shonhe,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software tools are specialised in data mining and quantitative analysis.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the publications were coded according to the publication year,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productive journals, most cited countries, and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uential publica-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Keywords analysis, abstract analysis, trend topic analysis,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keyword co-occurrence analysis were also conducted to depict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dynamics, trends, and avenues for future research opportunities in the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understand AI and its role in attaining sustainability in the agri-food in-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</w:t>
      </w:r>
    </w:p>
    <w:p>
      <w:pPr>
        <w:autoSpaceDN w:val="0"/>
        <w:autoSpaceDE w:val="0"/>
        <w:widowControl/>
        <w:spacing w:line="196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dustry. Furthermore, this study's novelty resides in the useful concep-</w:t>
      </w:r>
    </w:p>
    <w:p>
      <w:pPr>
        <w:autoSpaceDN w:val="0"/>
        <w:tabs>
          <w:tab w:pos="5358" w:val="left"/>
        </w:tabs>
        <w:autoSpaceDE w:val="0"/>
        <w:widowControl/>
        <w:spacing w:line="198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tual framework for practitioners and researchers who want to grasp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from the bibliometric analysis</w:t>
      </w:r>
    </w:p>
    <w:p>
      <w:pPr>
        <w:autoSpaceDN w:val="0"/>
        <w:autoSpaceDE w:val="0"/>
        <w:widowControl/>
        <w:spacing w:line="202" w:lineRule="exact" w:before="14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AI's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on agri-food resources. Further, various research proposi-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developed from the framework may be experimentally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academics in the future.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the introduction, we describe the bibliometric technique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 procedure employed. Next, we analyse the main results,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cluding the yearly distribution of publications, the most productive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journals and nations, the most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uential publications, and the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hotspots.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we discuss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and highlight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contributions, research agenda, and shortcomings.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nishes with short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ections and conclusions.</w:t>
      </w:r>
    </w:p>
    <w:p>
      <w:pPr>
        <w:autoSpaceDN w:val="0"/>
        <w:autoSpaceDE w:val="0"/>
        <w:widowControl/>
        <w:spacing w:line="196" w:lineRule="exact" w:before="216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Bibliometric method</w:t>
      </w:r>
    </w:p>
    <w:p>
      <w:pPr>
        <w:autoSpaceDN w:val="0"/>
        <w:autoSpaceDE w:val="0"/>
        <w:widowControl/>
        <w:spacing w:line="218" w:lineRule="exact" w:before="20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Multiple indicators can be utilised in a bibliometric study to analyse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academic subject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Kapoor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Mishra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40" w:lineRule="auto" w:before="170" w:after="0"/>
        <w:ind w:left="1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33519" cy="27063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3519" cy="2706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20"/>
        <w:ind w:left="0" w:right="4442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review protocol.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maximum was thirty. We can observe slow and inconsistent growth,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suggests that the dominant journals focus on the technical aspects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surpassing thirty published documents in 2010. The last three years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witnessed unprecedented growth in the third phase (2011 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AI research in the agri-food sector, necessitating knowledge from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ious disciplines and sources.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2020). During this period, AI applications in the agri-food industry re-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ceived great attention, as evidenced by the sharp increase in publica-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In 2020, scholarly output more than doubled from 2019,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surpassing 1700 documents, suggesting that the proliferation and prev-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alence of various AI approaches and applications in the agri-food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try can explain this dramatic increase.</w:t>
      </w:r>
    </w:p>
    <w:p>
      <w:pPr>
        <w:autoSpaceDN w:val="0"/>
        <w:autoSpaceDE w:val="0"/>
        <w:widowControl/>
        <w:spacing w:line="192" w:lineRule="exact" w:before="332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Top 20 most relevant journals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Regarding the most relevant journals based on the number of arti-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cles published,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lists the top 20 and reveals that Computers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Electronics in Agriculture is the only outlet to surpass 300 publications.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addition, we can see that information technology and environmental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science journals dominate the list. Surprisingly, no business,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ment, or operations research journals were ranked among the top 20.</w:t>
      </w:r>
    </w:p>
    <w:p>
      <w:pPr>
        <w:autoSpaceDN w:val="0"/>
        <w:autoSpaceDE w:val="0"/>
        <w:widowControl/>
        <w:spacing w:line="172" w:lineRule="exact" w:before="252" w:after="78"/>
        <w:ind w:left="596" w:right="201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Main information regarding data collection.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96.0" w:type="dxa"/>
      </w:tblPr>
      <w:tblGrid>
        <w:gridCol w:w="5201"/>
        <w:gridCol w:w="5201"/>
      </w:tblGrid>
      <w:tr>
        <w:trPr>
          <w:trHeight w:hRule="exact" w:val="260"/>
        </w:trPr>
        <w:tc>
          <w:tcPr>
            <w:tcW w:type="dxa" w:w="1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</w:t>
            </w:r>
          </w:p>
        </w:tc>
        <w:tc>
          <w:tcPr>
            <w:tcW w:type="dxa" w:w="19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58" w:lineRule="exact" w:before="48" w:after="0"/>
        <w:ind w:left="71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Main information about data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Top 20 most cited nations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lists the top 20 countries by total citations regarding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 cited nations. Only the United States and China received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nine thousand citations. Followed by Spain (3219), the United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Kingdom (3010), and Australia (2771). Consequently, the average num-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 of citations per article in China was lower than in all countries listed.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result may suggest that Chinese researchers need to improve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calibre of their published work. In addition, most cited articles origi-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nated from developed nations,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ecting the technological advance-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made in the AI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and the availability of advanced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labs. Although the United States dominated the list, Europe, Asia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(China, India, Japan, and Korea), and Oceania (Australia) are well repre-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sented. Latin American and African nations did not appear in the rank-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except Brazil. Switzerland ranked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(44.92 average citations 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article), followed by Ireland (39.85), Greece (34.52), Sweden (31.14),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Netherlands (24.79).</w:t>
      </w:r>
    </w:p>
    <w:p>
      <w:pPr>
        <w:autoSpaceDN w:val="0"/>
        <w:autoSpaceDE w:val="0"/>
        <w:widowControl/>
        <w:spacing w:line="190" w:lineRule="exact" w:before="280" w:after="12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Top 20 most cited publications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5.99999999999994" w:type="dxa"/>
      </w:tblPr>
      <w:tblGrid>
        <w:gridCol w:w="3467"/>
        <w:gridCol w:w="3467"/>
        <w:gridCol w:w="3467"/>
      </w:tblGrid>
      <w:tr>
        <w:trPr>
          <w:trHeight w:hRule="exact" w:val="14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Timespan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1992:2021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7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Table 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includes the authors, titles, sources, citations, and citations</w:t>
            </w:r>
          </w:p>
        </w:tc>
      </w:tr>
      <w:tr>
        <w:trPr>
          <w:trHeight w:hRule="exact" w:val="182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Sources (e.g., Journals, Books)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1264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77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4161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 year for the most cited publications. We can see that two of the</w:t>
            </w:r>
          </w:p>
        </w:tc>
      </w:tr>
      <w:tr>
        <w:trPr>
          <w:trHeight w:hRule="exact" w:val="200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years from publication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3.54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top 20 papers were published in 2012. The most cited articles incorpo-</w:t>
            </w:r>
          </w:p>
        </w:tc>
      </w:tr>
      <w:tr>
        <w:trPr>
          <w:trHeight w:hRule="exact" w:val="140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citations per document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14.99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rate AI techniques into the agri-food industry. Algorithms (regression)</w:t>
            </w:r>
          </w:p>
        </w:tc>
      </w:tr>
      <w:tr>
        <w:trPr>
          <w:trHeight w:hRule="exact" w:val="80"/>
        </w:trPr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citations per year per doc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3.31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deep learning are the most frequently used AI techniques in the</w:t>
            </w:r>
          </w:p>
        </w:tc>
      </w:tr>
      <w:tr>
        <w:trPr>
          <w:trHeight w:hRule="exact" w:val="201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 contents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7150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top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ve AI-related publications. Overall, regression, deep learning, ma-</w:t>
            </w:r>
          </w:p>
        </w:tc>
      </w:tr>
      <w:tr>
        <w:trPr>
          <w:trHeight w:hRule="exact" w:val="139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Keywords plus (ID)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chine learning, and optimisation applications in the agri-food industry</w:t>
            </w:r>
          </w:p>
        </w:tc>
      </w:tr>
      <w:tr>
        <w:trPr>
          <w:trHeight w:hRule="exact" w:val="80"/>
        </w:trPr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Author's keywords (DE)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12,375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received considerable attention. Recent articles by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Kamilaris and</w:t>
            </w:r>
          </w:p>
        </w:tc>
      </w:tr>
      <w:tr>
        <w:trPr>
          <w:trHeight w:hRule="exact" w:val="185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14,779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Prenafeta-Boldú (2018)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Bioucas-Dias et al. (2012)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and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Wolfert et al.</w:t>
            </w:r>
          </w:p>
        </w:tc>
      </w:tr>
      <w:tr>
        <w:trPr>
          <w:trHeight w:hRule="exact" w:val="155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(2017)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were the three most cited according to the total citations per</w:t>
            </w:r>
          </w:p>
        </w:tc>
      </w:tr>
      <w:tr>
        <w:trPr>
          <w:trHeight w:hRule="exact" w:val="80"/>
        </w:trPr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 appearances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18,988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year (TCY). The authors of the most-cited paper examined applications</w:t>
            </w:r>
          </w:p>
        </w:tc>
      </w:tr>
      <w:tr>
        <w:trPr>
          <w:trHeight w:hRule="exact" w:val="140"/>
        </w:trPr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 of single-authored documents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187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deep learning in agriculture and received a signi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cant number of cita-</w:t>
            </w:r>
          </w:p>
        </w:tc>
      </w:tr>
      <w:tr>
        <w:trPr>
          <w:trHeight w:hRule="exact" w:val="158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 of multi-authored documents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14,592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8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Author's collaboration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6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207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tions per year (153.75). In the second most-cited paper, AI algorithms</w:t>
            </w:r>
          </w:p>
        </w:tc>
      </w:tr>
      <w:tr>
        <w:trPr>
          <w:trHeight w:hRule="exact" w:val="88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were useful for supporting hyperspectral cameras and facilitating sev-</w:t>
            </w:r>
          </w:p>
        </w:tc>
      </w:tr>
      <w:tr>
        <w:trPr>
          <w:trHeight w:hRule="exact" w:val="16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Single-authored documents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52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Documents per Author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0.282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eral agri-food activities, including remote sensing of farms and food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6.0" w:type="dxa"/>
      </w:tblPr>
      <w:tblGrid>
        <w:gridCol w:w="5201"/>
        <w:gridCol w:w="5201"/>
      </w:tblGrid>
      <w:tr>
        <w:trPr>
          <w:trHeight w:hRule="exact" w:val="532"/>
        </w:trPr>
        <w:tc>
          <w:tcPr>
            <w:tcW w:type="dxa" w:w="23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20" w:right="576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Authors per Document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Co-Authors per Documents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Collaboration index</w:t>
            </w:r>
          </w:p>
        </w:tc>
        <w:tc>
          <w:tcPr>
            <w:tcW w:type="dxa" w:w="144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698" w:right="500" w:firstLine="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3.55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4.56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3.69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Rejeb, K. Rejeb, S. Zailani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18100" cy="1854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85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36" w:after="30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annual distribution of publications.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publications from 2018 emphasise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of AI techniques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agriculture and farming. Lastly, we observe that Huaizhi Wang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primary author of two papers and that computer science journals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leaders in AI research in the agri-food industry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352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3.5. Keywords analysis: Authors versus keywords plus</w:t>
      </w:r>
    </w:p>
    <w:p>
      <w:pPr>
        <w:autoSpaceDN w:val="0"/>
        <w:autoSpaceDE w:val="0"/>
        <w:widowControl/>
        <w:spacing w:line="210" w:lineRule="exact" w:before="21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extracted both the authors and keywords plus from WoS to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amine keywords dynamics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former set of keywords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by the authors themselves, while the second is generated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gardless of the title or author keywords,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ecting the paper's contents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profound depth and variety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Gar</w:t>
      </w:r>
      <w:r>
        <w:rPr>
          <w:rFonts w:ascii="fb" w:hAnsi="fb" w:eastAsia="fb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eld, 1990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Rejeb et al., 2022d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analysis of author keywords and keywords plus could overcome lim-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itations like the uncomplete meaning and the small number of author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keywords. Since the keywords used in the search query were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intelligence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ture*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it is evident that they appeared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ranks on the authors'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keywords' side. Nevertheless, it should be mentioned that the keyword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exceeded four times the occurrences of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telligence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Moreover, we can see the high frequency of other AI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 such as deep learning, convolutional neural networks,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networks. Other keywords also held a high position,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remote sensing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processing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internet of things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These technologies constitute enablers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reduce the environmental impacts of agricultural activities, and ensure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reliable sensing of different variables (e.g., soil properties, water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ment, weather, topography) for large crop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elds. As per the keywords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plus, terms 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appeared in the top 10, thus informing the keywords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plied by the authors. In addition, some other essential topics emerge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keywords plus list, including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regression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optimisation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In this vein, this collection of keywords has an important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sociation with AI approaches since they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 some AI capabilities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agri-food management, among other things, prediction and optimisation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crop yield, plant segmentation, and forecasting of environmental vari-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ables. Therefore, keywords plus advocate the potential of AI for the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isation of increased value within the agri-food sector.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344" w:after="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3.5.1. Treemap based on abstracts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supplement the analysis of the keyword's dynamics, we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tracted the most frequent terms from abstracts.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rectangle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the occurrence of the term. On the left side, we can see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the popular terms are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"food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Besides, there is a clear appearance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main AI tasks 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As a result, this bolsters the argument that AI is a game-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changing technology that can contribute to the sustainability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 sector by enhancing current agricultural systems and food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precision agriculture strategies. They can optimise crop production,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chains.</w:t>
      </w:r>
    </w:p>
    <w:p>
      <w:pPr>
        <w:autoSpaceDN w:val="0"/>
        <w:autoSpaceDE w:val="0"/>
        <w:widowControl/>
        <w:spacing w:line="158" w:lineRule="exact" w:before="45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2</w:t>
      </w:r>
    </w:p>
    <w:p>
      <w:pPr>
        <w:autoSpaceDN w:val="0"/>
        <w:tabs>
          <w:tab w:pos="5360" w:val="left"/>
        </w:tabs>
        <w:autoSpaceDE w:val="0"/>
        <w:widowControl/>
        <w:spacing w:line="158" w:lineRule="exact" w:before="12" w:after="78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Top 20 most relevant journals. </w:t>
      </w:r>
      <w:r>
        <w:tab/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0"/>
        </w:trPr>
        <w:tc>
          <w:tcPr>
            <w:tcW w:type="dxa" w:w="4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</w:t>
            </w:r>
          </w:p>
        </w:tc>
        <w:tc>
          <w:tcPr>
            <w:tcW w:type="dxa" w:w="3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Sources</w:t>
            </w:r>
          </w:p>
        </w:tc>
        <w:tc>
          <w:tcPr>
            <w:tcW w:type="dxa" w:w="13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Articles</w:t>
            </w:r>
          </w:p>
        </w:tc>
      </w:tr>
      <w:tr>
        <w:trPr>
          <w:trHeight w:hRule="exact" w:val="188"/>
        </w:trPr>
        <w:tc>
          <w:tcPr>
            <w:tcW w:type="dxa" w:w="4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3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Computers and Electronics in Agriculture</w:t>
            </w:r>
          </w:p>
        </w:tc>
        <w:tc>
          <w:tcPr>
            <w:tcW w:type="dxa" w:w="13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78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Top 20 most cited countries.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3467"/>
        <w:gridCol w:w="3467"/>
        <w:gridCol w:w="3467"/>
      </w:tblGrid>
      <w:tr>
        <w:trPr>
          <w:trHeight w:hRule="exact" w:val="240"/>
        </w:trPr>
        <w:tc>
          <w:tcPr>
            <w:tcW w:type="dxa" w:w="12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Country</w:t>
            </w:r>
          </w:p>
        </w:tc>
        <w:tc>
          <w:tcPr>
            <w:tcW w:type="dxa" w:w="1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citations</w:t>
            </w:r>
          </w:p>
        </w:tc>
        <w:tc>
          <w:tcPr>
            <w:tcW w:type="dxa" w:w="19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article citations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2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Sensing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199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6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12,864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19.49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137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9193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12.39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Access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129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Spain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3219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19.51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Biosystems Engineering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United Kingdom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3010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16.72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Applied Sciences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Australia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2771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17.76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Science of the Total Environment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Germany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2075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14.12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Frontiers in Plant Science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Canada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1942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19.62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Sensing of Environment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Iran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1899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14.61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Sustainability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Netherlands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1810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24.79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Agronomy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France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1698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20.71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Dairy Science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Italy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1674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14.56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Energies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Greece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1657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34.52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International Journal of Robotics Research and Application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India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1624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7.77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Robotics and Automation Letters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Brazil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1345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9.89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International Journal of Agricultural and Biological Engineering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Japan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1268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10.06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International Journal of Advanced Computer Science and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Israel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1201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23.55</w:t>
            </w:r>
          </w:p>
        </w:tc>
      </w:tr>
      <w:tr>
        <w:trPr>
          <w:trHeight w:hRule="exact" w:val="184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Applications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Korea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1190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9.67</w:t>
            </w:r>
          </w:p>
        </w:tc>
      </w:tr>
      <w:tr>
        <w:trPr>
          <w:trHeight w:hRule="exact" w:val="156"/>
        </w:trPr>
        <w:tc>
          <w:tcPr>
            <w:tcW w:type="dxa" w:w="1734"/>
            <w:vMerge/>
            <w:tcBorders/>
          </w:tcPr>
          <w:p/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Field Robotics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Switzerland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1123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44.92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Ireland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1076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39.85</w:t>
            </w:r>
          </w:p>
        </w:tc>
      </w:tr>
      <w:tr>
        <w:trPr>
          <w:trHeight w:hRule="exact" w:val="15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Geoderma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4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Sweden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7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872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115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autoSpaceDN w:val="0"/>
        <w:autoSpaceDE w:val="0"/>
        <w:widowControl/>
        <w:spacing w:line="156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Most globally cited articles.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642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4"/>
        </w:trPr>
        <w:tc>
          <w:tcPr>
            <w:tcW w:type="dxa" w:w="4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</w:t>
            </w:r>
          </w:p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</w:t>
            </w:r>
          </w:p>
        </w:tc>
        <w:tc>
          <w:tcPr>
            <w:tcW w:type="dxa" w:w="44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</w:t>
            </w:r>
          </w:p>
        </w:tc>
        <w:tc>
          <w:tcPr>
            <w:tcW w:type="dxa" w:w="26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</w:t>
            </w:r>
          </w:p>
        </w:tc>
        <w:tc>
          <w:tcPr>
            <w:tcW w:type="dxa" w:w="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TC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TCY</w:t>
            </w:r>
          </w:p>
        </w:tc>
      </w:tr>
      <w:tr>
        <w:trPr>
          <w:trHeight w:hRule="exact" w:val="196"/>
        </w:trPr>
        <w:tc>
          <w:tcPr>
            <w:tcW w:type="dxa" w:w="45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2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6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Bioucas-Dias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 Unmixing Overview: Geometrical, Statistical, and Sparse</w:t>
            </w:r>
          </w:p>
        </w:tc>
        <w:tc>
          <w:tcPr>
            <w:tcW w:type="dxa" w:w="2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JOURNAL OF SELECTED TOPICS IN</w:t>
            </w:r>
          </w:p>
        </w:tc>
        <w:tc>
          <w:tcPr>
            <w:tcW w:type="dxa" w:w="50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1536</w:t>
            </w:r>
          </w:p>
        </w:tc>
        <w:tc>
          <w:tcPr>
            <w:tcW w:type="dxa" w:w="66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153.6</w:t>
            </w:r>
          </w:p>
        </w:tc>
      </w:tr>
      <w:tr>
        <w:trPr>
          <w:trHeight w:hRule="exact" w:val="188"/>
        </w:trPr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Regression-Based Approaches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APPLIED EARTH OBSERVATIONS AND</w:t>
            </w:r>
          </w:p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6" w:lineRule="exact" w:before="2" w:after="8"/>
        <w:ind w:left="0" w:right="249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REMOTE SENSING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Foley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Current methods and advances in forecasting of wind power generation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RENEWABLE ENERGY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</w:t>
            </w:r>
          </w:p>
        </w:tc>
      </w:tr>
      <w:tr>
        <w:trPr>
          <w:trHeight w:hRule="exact" w:val="1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Kamilaris and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in agriculture: A survey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COMPUTERS AND ELECTRONICS IN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153.75</w:t>
            </w:r>
          </w:p>
        </w:tc>
      </w:tr>
      <w:tr>
        <w:trPr>
          <w:trHeight w:hRule="exact" w:val="176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Prenafeta-Boldú,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Deep Learning for Image-Based Plant Disease Detection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85.3333</w:t>
            </w:r>
          </w:p>
        </w:tc>
      </w:tr>
      <w:tr>
        <w:trPr>
          <w:trHeight w:hRule="exact" w:val="164"/>
        </w:trPr>
        <w:tc>
          <w:tcPr>
            <w:tcW w:type="dxa" w:w="1734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Mohanty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FRONTIERS IN PLANT SCIENCE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Wolfert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Big Data in Smart Farming - A review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AGRICULTURAL SYSTEMS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99.4</w:t>
            </w:r>
          </w:p>
        </w:tc>
      </w:tr>
      <w:tr>
        <w:trPr>
          <w:trHeight w:hRule="exact" w:val="188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Duro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comparison of pixel-based and object-based image analysis with selected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SENSING OF ENVIRONMENT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66" w:lineRule="exact" w:before="4" w:after="8"/>
        <w:ind w:left="2212" w:right="37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machine learning algorithms for the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agricultural landscapes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SPOT-5 HRG imagery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48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Kussul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Land Cover and Crop Types Using Remote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GEOSCIENCE AND REMOTE SENSING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443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88.6</w:t>
            </w:r>
          </w:p>
        </w:tc>
      </w:tr>
      <w:tr>
        <w:trPr>
          <w:trHeight w:hRule="exact" w:val="196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Mitchell et al., 2004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Sensing Data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LETTERS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</w:tr>
      <w:tr>
        <w:trPr>
          <w:trHeight w:hRule="exact" w:val="164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to decode cognitive states from brain images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Slaughter et al.,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Autonomous robotic weed control systems: A review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COMPUTERS AND ELECTRONICS IN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25.5714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27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2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Bell and McMullen, 2004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Ant colony optimisation techniques for the vehicle routing problem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ADVANCED ENGINEERING INFORMATICS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19.8333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Sideratos and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 advanced statistical method for wind power forecasting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TRANSACTIONS ON POWER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329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21.9333</w:t>
            </w:r>
          </w:p>
        </w:tc>
      </w:tr>
      <w:tr>
        <w:trPr>
          <w:trHeight w:hRule="exact" w:val="182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Hatziargyriou, 2007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review of supervised object-based land-cover image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SYSTEMS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309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61.8</w:t>
            </w:r>
          </w:p>
        </w:tc>
      </w:tr>
      <w:tr>
        <w:trPr>
          <w:trHeight w:hRule="exact" w:val="174"/>
        </w:trPr>
        <w:tc>
          <w:tcPr>
            <w:tcW w:type="dxa" w:w="1734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ISPRS JOURNAL OF PHOTOGRAMMETRY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6" w:after="6"/>
        <w:ind w:left="0" w:right="219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REMOTE SENSING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6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Scott et al., 2006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analysis for electronic nose systems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MICROCHIMICA ACTA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299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18.6875</w:t>
            </w:r>
          </w:p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Zhong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Spectral-Spatial Residual Network for Hyperspectral Image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cation: A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TRANSACTIONS ON GEOSCIENCE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71.25</w:t>
            </w:r>
          </w:p>
        </w:tc>
      </w:tr>
      <w:tr>
        <w:trPr>
          <w:trHeight w:hRule="exact" w:val="180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Liakos et al., 2018b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3-D Deep Learning Framework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REMOTE SENSING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</w:tr>
      <w:tr>
        <w:trPr>
          <w:trHeight w:hRule="exact" w:val="16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 in Agriculture: A Review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SENSORS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Antcheva et al., 2009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ROOT - A C++ framework for petabyte data storage, statistical analysis, and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PHYSICS COMMUNICATIONS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264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20.3077</w:t>
            </w:r>
          </w:p>
        </w:tc>
      </w:tr>
    </w:tbl>
    <w:p>
      <w:pPr>
        <w:autoSpaceDN w:val="0"/>
        <w:autoSpaceDE w:val="0"/>
        <w:widowControl/>
        <w:spacing w:line="158" w:lineRule="exact" w:before="8" w:after="6"/>
        <w:ind w:left="22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visualisation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72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(H.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Wang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learning-based ensemble approach for probabilistic wind power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APPLIED ENERGY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52.2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22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forecasting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72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(H. Z.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Wang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belief network based deterministic and probabilistic wind speed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APPLIED ENERGY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225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37.5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22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forecasting approach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7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Du and Sun, 2006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techniques used in computer vision for food quality evaluation: a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JOURNAL OF FOOD ENGINEERING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223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13.9375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22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review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0"/>
        </w:trPr>
        <w:tc>
          <w:tcPr>
            <w:tcW w:type="dxa" w:w="398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440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New Deep Learning-Based Food Recognition System for Dietary Assessment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 TRANSACTIONS ON SERVICES</w:t>
            </w:r>
          </w:p>
        </w:tc>
        <w:tc>
          <w:tcPr>
            <w:tcW w:type="dxa" w:w="580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222</w:t>
            </w:r>
          </w:p>
        </w:tc>
        <w:tc>
          <w:tcPr>
            <w:tcW w:type="dxa" w:w="684"/>
            <w:vMerge w:val="restart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55.5</w:t>
            </w:r>
          </w:p>
        </w:tc>
      </w:tr>
      <w:tr>
        <w:trPr>
          <w:trHeight w:hRule="exact" w:val="230"/>
        </w:trPr>
        <w:tc>
          <w:tcPr>
            <w:tcW w:type="dxa" w:w="1734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1734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494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on An Edge Computing Service Infrastructure</w:t>
            </w:r>
          </w:p>
        </w:tc>
        <w:tc>
          <w:tcPr>
            <w:tcW w:type="dxa" w:w="2340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COMPUTING</w:t>
            </w:r>
          </w:p>
        </w:tc>
        <w:tc>
          <w:tcPr>
            <w:tcW w:type="dxa" w:w="1734"/>
            <w:vMerge/>
            <w:tcBorders>
              <w:bottom w:sz="4.800000000000182" w:val="single" w:color="#221F1F"/>
            </w:tcBorders>
          </w:tcPr>
          <w:p/>
        </w:tc>
        <w:tc>
          <w:tcPr>
            <w:tcW w:type="dxa" w:w="1734"/>
            <w:vMerge/>
            <w:tcBorders>
              <w:bottom w:sz="4.800000000000182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6" w:lineRule="exact" w:before="5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Note: AU = Authors; T = Title; SO = Source; TC = Total of citations; TCY = Total of citations per year.</w:t>
      </w:r>
    </w:p>
    <w:p>
      <w:pPr>
        <w:autoSpaceDN w:val="0"/>
        <w:tabs>
          <w:tab w:pos="5360" w:val="left"/>
        </w:tabs>
        <w:autoSpaceDE w:val="0"/>
        <w:widowControl/>
        <w:spacing w:line="220" w:lineRule="exact" w:before="370" w:after="1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3.6. Trend topics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automation, and expert systems were popularised and revitalised in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early years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(2002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2006). The dominant themes between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identify emerging topics at the intersection of AI and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industry, we generated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which depicts research hotspots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log-frequency-based research trends. Accordingly, the organisation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AI topics reveals that robots, algorithms (i.e., the Kalmar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lter),</w:t>
      </w:r>
    </w:p>
    <w:p>
      <w:pPr>
        <w:autoSpaceDN w:val="0"/>
        <w:autoSpaceDE w:val="0"/>
        <w:widowControl/>
        <w:spacing w:line="170" w:lineRule="exact" w:before="574" w:after="0"/>
        <w:ind w:left="2" w:right="100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5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Top 20 most frequent keywords (authors keywords vs. keywords plus).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2007 and 2016 were the integration of AI-powered robots and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mechanisation. Emerging topics 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mobile robot,</w:t>
      </w:r>
      <w:r>
        <w:rPr>
          <w:rFonts w:ascii="20" w:hAnsi="20" w:eastAsia="20"/>
          <w:b w:val="0"/>
          <w:i w:val="0"/>
          <w:color w:val="221F1F"/>
          <w:sz w:val="16"/>
        </w:rPr>
        <w:t>”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mous vehicle,</w:t>
      </w:r>
      <w:r>
        <w:rPr>
          <w:rFonts w:ascii="20" w:hAnsi="20" w:eastAsia="20"/>
          <w:b w:val="0"/>
          <w:i w:val="0"/>
          <w:color w:val="221F1F"/>
          <w:sz w:val="16"/>
        </w:rPr>
        <w:t>”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 vehicles,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parallel robot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supported by AI capabilities to automate human tasks, optimise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and increase output. Commonly, these robots employ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to enhance their situational awareness and sensing capabilities dur-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agricultural tasks. Since 2017, the focus has been on various technol-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ogies and AI techniques, including big data, the IoT,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networks, deep learning, machine learning, and fuzzy logic. Combining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8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 keywords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Occurrences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Keywords plus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Occurrences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these innovations is essential for the transition to precision agriculture,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96"/>
        </w:trPr>
        <w:tc>
          <w:tcPr>
            <w:tcW w:type="dxa" w:w="3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1025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2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406</w:t>
            </w:r>
          </w:p>
        </w:tc>
      </w:tr>
      <w:tr>
        <w:trPr>
          <w:trHeight w:hRule="exact" w:val="180"/>
        </w:trPr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296</w:t>
            </w:r>
          </w:p>
        </w:tc>
      </w:tr>
      <w:tr>
        <w:trPr>
          <w:trHeight w:hRule="exact" w:val="160"/>
        </w:trPr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intelligence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287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</w:tr>
      <w:tr>
        <w:trPr>
          <w:trHeight w:hRule="exact" w:val="192"/>
        </w:trPr>
        <w:tc>
          <w:tcPr>
            <w:tcW w:type="dxa" w:w="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198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</w:tr>
    </w:tbl>
    <w:p>
      <w:pPr>
        <w:autoSpaceDN w:val="0"/>
        <w:autoSpaceDE w:val="0"/>
        <w:widowControl/>
        <w:spacing w:line="158" w:lineRule="exact" w:before="2" w:after="6"/>
        <w:ind w:left="5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network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197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157</w:t>
            </w:r>
          </w:p>
        </w:tc>
      </w:tr>
      <w:tr>
        <w:trPr>
          <w:trHeight w:hRule="exact" w:val="180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random forest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145</w:t>
            </w:r>
          </w:p>
        </w:tc>
      </w:tr>
      <w:tr>
        <w:trPr>
          <w:trHeight w:hRule="exact" w:val="152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networks</w:t>
            </w:r>
          </w:p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376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provides agri-food companies with options to optimise their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duction, reduce resource consumption, and improve the quality of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cultural products. In conclusion, the results indicate that, at the time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analysis was conducted, precision agriculture and AI techniques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 concepts and current trends.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4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134</w:t>
            </w:r>
          </w:p>
        </w:tc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4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3.7. Cluster analysis</w:t>
            </w:r>
          </w:p>
        </w:tc>
      </w:tr>
      <w:tr>
        <w:trPr>
          <w:trHeight w:hRule="exact" w:val="140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sensing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142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133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7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better understand the research hotspots, we conducted a</w:t>
            </w:r>
          </w:p>
        </w:tc>
      </w:tr>
      <w:tr>
        <w:trPr>
          <w:trHeight w:hRule="exact" w:val="158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 network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126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122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keyword co-occurrence network to identify topics with common</w:t>
            </w:r>
          </w:p>
        </w:tc>
      </w:tr>
      <w:tr>
        <w:trPr>
          <w:trHeight w:hRule="exact" w:val="16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124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processing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design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122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features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Kapoor et al., 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Rejeb et al.,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As a result, we set the</w:t>
            </w:r>
          </w:p>
        </w:tc>
      </w:tr>
      <w:tr>
        <w:trPr>
          <w:trHeight w:hRule="exact" w:val="20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support vector machine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119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parameters mentioned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According to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5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four clusters</w:t>
            </w:r>
          </w:p>
        </w:tc>
      </w:tr>
      <w:tr>
        <w:trPr>
          <w:trHeight w:hRule="exact" w:val="140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big data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 network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105</w:t>
            </w:r>
          </w:p>
        </w:tc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were generated for the keywords supplied during the study period</w:t>
            </w:r>
          </w:p>
        </w:tc>
      </w:tr>
      <w:tr>
        <w:trPr>
          <w:trHeight w:hRule="exact" w:val="80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robotics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(1992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–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2020).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 cluster (red) is the most signi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cant, consisting</w:t>
            </w:r>
          </w:p>
        </w:tc>
      </w:tr>
      <w:tr>
        <w:trPr>
          <w:trHeight w:hRule="exact" w:val="171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</w:t>
            </w:r>
          </w:p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145"/>
        </w:trPr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internet of things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quality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</w:t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4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terms like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 xml:space="preserve"> “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Machine Learning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”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 xml:space="preserve"> “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Random Forest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”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 xml:space="preserve"> “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Support Vector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48"/>
        </w:trPr>
        <w:tc>
          <w:tcPr>
            <w:tcW w:type="dxa" w:w="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vision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food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</w:tr>
      <w:tr>
        <w:trPr>
          <w:trHeight w:hRule="exact" w:val="180"/>
        </w:trPr>
        <w:tc>
          <w:tcPr>
            <w:tcW w:type="dxa" w:w="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 extraction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optimization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</w:tr>
      <w:tr>
        <w:trPr>
          <w:trHeight w:hRule="exact" w:val="204"/>
        </w:trPr>
        <w:tc>
          <w:tcPr>
            <w:tcW w:type="dxa" w:w="39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15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 learning</w:t>
            </w:r>
          </w:p>
        </w:tc>
        <w:tc>
          <w:tcPr>
            <w:tcW w:type="dxa" w:w="8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</w:t>
            </w:r>
          </w:p>
        </w:tc>
        <w:tc>
          <w:tcPr>
            <w:tcW w:type="dxa" w:w="12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</w:t>
            </w:r>
          </w:p>
        </w:tc>
        <w:tc>
          <w:tcPr>
            <w:tcW w:type="dxa" w:w="9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116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Rejeb, K. Rejeb, S. Zailani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05500" cy="28994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99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Treemap based on abstracts.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solution for food security issues, AI techniques help create smart farm-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ing, promote sustainable agriculture, and transform subsistence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competitive and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table agri-food businesses. In the second clus-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 (green), other AI techniques were highlighted, 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44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Neural Networks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Recurrent Neural Network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Another keyword that received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creasing attention is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UAV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(unmanned aerial vehicles), which implies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this technology also supports the rise of digitalisation in agriculture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42989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29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4608" w:right="460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Trend topics.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6</w:t>
      </w:r>
    </w:p>
    <w:p>
      <w:pPr>
        <w:autoSpaceDN w:val="0"/>
        <w:autoSpaceDE w:val="0"/>
        <w:widowControl/>
        <w:spacing w:line="156" w:lineRule="exact" w:before="14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Keyword clustering parameters.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64"/>
        </w:trPr>
        <w:tc>
          <w:tcPr>
            <w:tcW w:type="dxa" w:w="22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Type of analysis</w:t>
            </w:r>
          </w:p>
        </w:tc>
        <w:tc>
          <w:tcPr>
            <w:tcW w:type="dxa" w:w="27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Keyword co-occurrence</w:t>
            </w:r>
          </w:p>
        </w:tc>
      </w:tr>
      <w:tr>
        <w:trPr>
          <w:trHeight w:hRule="exact" w:val="186"/>
        </w:trPr>
        <w:tc>
          <w:tcPr>
            <w:tcW w:type="dxa" w:w="22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Unit of analysis</w:t>
            </w:r>
          </w:p>
        </w:tc>
        <w:tc>
          <w:tcPr>
            <w:tcW w:type="dxa" w:w="27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4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 keywords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292"/>
        <w:ind w:left="170" w:right="20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suggests a lack of studies examining the fusion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emerging technologies and AI to support precision agriculture,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integrity of the agri-food value chain, and achieve sustainability.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7"/>
        <w:gridCol w:w="3467"/>
        <w:gridCol w:w="3467"/>
      </w:tblGrid>
      <w:tr>
        <w:trPr>
          <w:trHeight w:hRule="exact" w:val="156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Counting method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5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Full counting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54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Discussion</w:t>
            </w:r>
          </w:p>
        </w:tc>
      </w:tr>
      <w:tr>
        <w:trPr>
          <w:trHeight w:hRule="exact" w:val="152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Minimum number of a keyword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1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0"/>
        </w:trPr>
        <w:tc>
          <w:tcPr>
            <w:tcW w:type="dxa" w:w="23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120" w:right="1008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Threshold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clusters</w:t>
            </w:r>
          </w:p>
        </w:tc>
        <w:tc>
          <w:tcPr>
            <w:tcW w:type="dxa" w:w="2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1152" w:right="1296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88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208" w:lineRule="exact" w:before="436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its ability in spraying, crop monitoring,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surveying, identi-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drought spots and harmful weeds, and surveillance.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next cluster (blue) was predominated by keywords like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Agricultural Robot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Internet of Things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Robotics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Combined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AI, these technologies can inform more intelligent agri-food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decisions by controlling crop behaviour, monitoring livestock,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growth, and supporting 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use of manpower.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technological advancements play a critical role in developing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data-driven and knowledge-intensive agri-food sector.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last cluster (yellow), we see the predominance of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gence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Modelling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Genetic Algorithm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Optimisation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 all are innovative and reliable solutions for 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 challenges.</w:t>
      </w:r>
    </w:p>
    <w:p>
      <w:pPr>
        <w:autoSpaceDN w:val="0"/>
        <w:autoSpaceDE w:val="0"/>
        <w:widowControl/>
        <w:spacing w:line="208" w:lineRule="exact" w:before="8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general,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from the keyword co-occurrence clustering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suggest that AI techniques such as machine learning, deep learning,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 were the most common approaches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 systems and thus, accelerated the sector's digitalisation.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tionally, robots, the IoT, wireless sensor networks, and UAVs are popular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technologies integrated with AI to modernise farming practices. Never-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theless, other adjacent technologies like blockchain, 3D printing, aug-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mented reality, and virtual reality did not appear in the visualisation.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 we analysed the relationship between AI and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industry and AI's role in accelerating the shift to precision and 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nitive agriculture. In contrast to previous reviews on AI and agri-food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(e.g.,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Jha et al., 2019; Patrício and Rieder,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our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novel and insightful because this is one of the few investigations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use a comprehensive sample of research papers that were published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 nearly three decades. Consequently, the following sections provide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in-depth examination of AI and agri-food industry developments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Liakos et al.,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33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Theoretical contributions</w:t>
      </w:r>
    </w:p>
    <w:p>
      <w:pPr>
        <w:autoSpaceDN w:val="0"/>
        <w:autoSpaceDE w:val="0"/>
        <w:widowControl/>
        <w:spacing w:line="210" w:lineRule="exact" w:before="20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4.1.1. What are the research dynamics on the interplay between AI and the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Agri-food sector?</w:t>
      </w:r>
    </w:p>
    <w:p>
      <w:pPr>
        <w:autoSpaceDN w:val="0"/>
        <w:autoSpaceDE w:val="0"/>
        <w:widowControl/>
        <w:spacing w:line="208" w:lineRule="exact" w:before="12" w:after="4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addressing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research question, our bibliometric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analyses the key productivity measures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 According to the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 we analysed, the earliest publications were published in 1992. In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dition, the analysis depicted the dynamics of scholarly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throughout three major stages. The initial period of publication ran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1992 to 2000, and during this period, only a few publications were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duced annually. In the second stage, between 2001 and 2010,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grew steadily, reaching 40 publications for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time in 2010.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due to the unprecedented advances in computer science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period. In the third stage, between 2011 and 2020, AI techniques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4140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414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4032" w:right="403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Keyword co-occurrence network.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118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12" w:lineRule="exact" w:before="216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exhibited phenomenal performance due to their large data storage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capacity and high computational power. The number of publications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reached its peak, surpassing 1700 papers for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time in 2020.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addition, our research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most pertinent sources.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puters and Electronics in Agriculture, a leading journal, dominate the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literature in the agri-food industry in this regard. On the one hand,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 science and engineering journals were the most proli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ranked highly. In contrast, this ranking did not include business,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agement, operations research, and decision science-focused publica-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According to the number of citations received, the United States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dominated the list, while European and Asian countries occupied signif-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icant positions. In the top 20 most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uential nations, no contributions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Latin America and Africa were relevant. This suggests that the sci-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outcome on a global scale was more concentrated and predomi-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nantly represented by developed nations.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current academic literature describes the role of AI in the mod-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ernisation of agriculture and the transition from unsustainable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practices to more data-driven precision agriculture. Several thought-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provoking issues arise in this vein. For instance, almost all the literature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integrating AI techniques in the agri-food industry was published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within the last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years (2015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2020). This expansion coincides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transition to agriculture 4.0, in which precision agriculture is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by AI techniques, the IoT, robots, and smart food systems. In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 technology-related journals, applications of AI in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industry dominated the discussion. It is expected that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agship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journals of AI research will accommodate the evolving nature of the AI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by incorporating this crucial topic into their editorial strategies.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it is suggested that academic institutions from underdeveloped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regions of the world engage in AI research by forming partnerships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research labs, universities, and governments in developed nations..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4.1.2. How is AI being used in the Agri-food sector?</w:t>
      </w:r>
    </w:p>
    <w:p>
      <w:pPr>
        <w:autoSpaceDN w:val="0"/>
        <w:autoSpaceDE w:val="0"/>
        <w:widowControl/>
        <w:spacing w:line="210" w:lineRule="exact" w:before="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results, our study can draw several important conclu-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sions about how agri-food systems use AI to facilitate agricultural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Liakos et al.,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Mohanty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Pantazi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this perspective, 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the publications with the highest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global citations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According to these publications, AI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rithms, deep learning, and machine learning are advancing the creation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 sustainable agri-food industry and promoting precision agriculture.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techniques attracted a great deal of interest. They gained momentum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their capacity to enhance farmers' awareness of potentially haz-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ardous weather conditions, crop health conditions, and resource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utilisation, which would otherwise be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detect. Utilising robots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automate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operations, increase agricultural productivity,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prove food safety and quality, reduce fuel consumption, and promote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sustainability is another intriguing strategy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Bechar and Vigneault,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 X.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result, these technologies provide solutions that reduce the reliance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human labour, increase the global competitiveness of agri-food busi-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nesses, and increase their overall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tability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Lenain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Valente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Xiong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transformations, these topics demonstrate that the agri-food industry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increasingly seeking AI implementations. Despite the abundance of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on AI, it is essential to emphasise the paucity of research examin-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the combination of AI and other emerging technologies, such as 5G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telecommunications, 3D printing, blockchain, and bioinformatics,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of sustainable agri-food supply chains. Integrating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technologies enables farmers to work more creatively and effectively;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the real question lies in comprehending the adverse side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fects of AI-assisted agriculture. Consequently, our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emphasise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urgent need for more research on how responsible AI can rede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farming practices and achieve holistic sustainability in the agri-food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Abdella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Camaréna,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43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4.1.3. What are the trend topics pertaining to AI and the Agri-food sector?</w:t>
      </w:r>
    </w:p>
    <w:p>
      <w:pPr>
        <w:autoSpaceDN w:val="0"/>
        <w:autoSpaceDE w:val="0"/>
        <w:widowControl/>
        <w:spacing w:line="208" w:lineRule="exact" w:before="12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can observe that machine learning, deep learning,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ral networks, fuzzy logic, genetic algorithms, and expert systems are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 popular AI approaches supporting the agri-food industry in major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trend topics. Moreover, emerging technologies such as AI-assisted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bots, the IoT, and big data are linked to the digitalisation of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precision farming, which is expected to become one of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prominent trends in the agri-food industry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examining the activities that AI techniques can facilitate, it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comes clear that they can be applied to various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elds, including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analysis, livestock monitoring, disease detection,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prediction, and production optimisation, among others. In addition,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affords additional opportunities in other agri-food activities, such as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tomatic recognition, remote sensing, plant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smart irriga-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soil management, cultivation, phenotyping, yield mapping,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scouting, and weed management.</w:t>
      </w:r>
    </w:p>
    <w:p>
      <w:pPr>
        <w:autoSpaceDN w:val="0"/>
        <w:autoSpaceDE w:val="0"/>
        <w:widowControl/>
        <w:spacing w:line="190" w:lineRule="exact" w:before="43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4.1.4. What are the main challenges of AI in the Agri-food sector?</w:t>
      </w:r>
    </w:p>
    <w:p>
      <w:pPr>
        <w:autoSpaceDN w:val="0"/>
        <w:autoSpaceDE w:val="0"/>
        <w:widowControl/>
        <w:spacing w:line="210" w:lineRule="exact" w:before="2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respond to this question, four categories of obstacles were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lighted. First, AI in the agri-food industry exacerbates social concerns,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replacing human labour with automation and machines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Lezoche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Despite requiring expensive specialised equip-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and labour,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Bechar and Vigneault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note that investments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robotics and automation can be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table because the required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workforce typically decreases enough to offset the high investment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costs. As a result, minimising human intervention will pose a major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 for employment standards. The second class relates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technological constraints of AI, such as connectivity, power supply,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bandwidth, security, data validation and integrity, network latency,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sponse time,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exibility, and the need for big data in training AI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Eli-Chukwu, 2019; Guillén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third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 relates to privacy and ethical issues, such as the absence of privacy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norms in AI-based agri-food systems, liability for decisions made by AI,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regulations regarding data processing and analysis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Beydoun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Camaréna,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Udendhran and Balamurugan, 2021; Villa-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Henriksen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Ethical considerations, fairness, accessibility,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Moreover, by analysing the keyword dynamics, our study revealed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among the most inves-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tigated AI techniques in agriculture.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and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are crucial enablers for precision agriculture due to their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pacity to analyse produce images and determine its condition (damaged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healthy), support decision making, and predict climate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Deo and </w:t>
      </w:r>
      <w:r>
        <w:rPr>
          <w:rFonts w:ascii="01" w:hAnsi="01" w:eastAsia="01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ahin,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Big data, robots, and the IoT are key drivers of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smarter and more autonomous agri-food value chain practices,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advantageous to farmers and consumers. In addition to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sensing,</w:t>
      </w:r>
      <w:r>
        <w:rPr>
          <w:rFonts w:ascii="20" w:hAnsi="20" w:eastAsia="20"/>
          <w:b w:val="0"/>
          <w:i w:val="0"/>
          <w:color w:val="221F1F"/>
          <w:sz w:val="16"/>
        </w:rPr>
        <w:t>”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</w:t>
      </w:r>
      <w:r>
        <w:rPr>
          <w:rFonts w:ascii="20" w:hAnsi="20" w:eastAsia="20"/>
          <w:b w:val="0"/>
          <w:i w:val="0"/>
          <w:color w:val="221F1F"/>
          <w:sz w:val="16"/>
        </w:rPr>
        <w:t>”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processing,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transfer learning,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several other noteworthy topics. According to the keywords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in the abstracts, the most popular research topics are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In addition to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ecting the breadth and velocity of digital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119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90" w:lineRule="exact" w:before="23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 Theoretical implications</w:t>
      </w:r>
    </w:p>
    <w:p>
      <w:pPr>
        <w:autoSpaceDN w:val="0"/>
        <w:autoSpaceDE w:val="0"/>
        <w:widowControl/>
        <w:spacing w:line="212" w:lineRule="exact" w:before="21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a categorisation framework comprising four main 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ements considering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regarding AI applications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agri-food industry. AI techniques and related technologies,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areas, AI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ts, and adoption barriers are discussed.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learning, deep learning, 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most studied approaches to AI techniques and other technologies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Balducci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Kamilaris 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Various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ricultural activities, such as crop cultivation, livestock farming,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diagnosis, crop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plant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segmenta-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and resource (e.g., soil, water) management, could employ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techniques. In addition, we discovered that crop yield prediction, irri-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gation, consumer behaviour analysis, disaster (e.g., drought,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ood)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diction, and food traceability are the most prevalent AI applications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agri-food industry. The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of automation of farming practices,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increased accuracy and rapidity of plant diagnosis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Shendryk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cost savings,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energy consumption,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improved product quality are the results of utilising AI technologies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Smetana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addition, AI techniques can enhance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production, reduce greenhouse gas emissions, ensure animal wel-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fare, improve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navigation, and boost the performance of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Afonso et al., 2020; Hemming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Kamilaris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6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achieve more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and responsible AI implementations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sector, it is necessary to overcome several obstacles.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example, the literature acknowledges social issues of AI, such as robots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replacing humans in the workforce and unemployment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Ampatzidis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Rose and Chilvers,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AI is hampered by lack of connec-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tivity, security attacks, limited computation resources, and low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bandwidth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effective AI algorithms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must be designed and developed to improve their task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Other concerns include data privacy and ethics;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result, agri-food businesses are required to implement and enforce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stringent measures and policies to safeguard their data and comply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applicable regulations. In addition, organisational barriers,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resistance to change, the need for new skills and capabilities,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prohibitive investment costs, create uncertainty about the value of AI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40" w:lineRule="auto" w:before="170" w:after="0"/>
        <w:ind w:left="1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3060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06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34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RBV-based framework for the interplay between AI and agri-food resources.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482" w:after="1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4.2.1. From framework to research propositions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Considering the proposed categorisation framework, a set of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propositions are derived using the Resource-Based View (RBV)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provide a foundation for future research on AI applications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agri-food industry. RBV is based on the idea that a company's competi-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 position is determined by its unique resources and capabilities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interrelationships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Barney, 1991; Farooq and O</w:t>
      </w:r>
      <w:r>
        <w:rPr>
          <w:rFonts w:ascii="20" w:hAnsi="20" w:eastAsia="20"/>
          <w:b w:val="0"/>
          <w:i w:val="0"/>
          <w:color w:val="2E3092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Brien,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context, the interaction between AI and the agri-food industry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must be rooted in resources, including raw materials, water, soil,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energy, human resources, technology, and relationships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each resource, we provide several insightful and recommended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agri-food industry.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research propositions.</w:t>
      </w:r>
    </w:p>
    <w:p>
      <w:pPr>
        <w:autoSpaceDN w:val="0"/>
        <w:autoSpaceDE w:val="0"/>
        <w:widowControl/>
        <w:spacing w:line="240" w:lineRule="auto" w:before="3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29019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0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framework of the study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ndings.</w:t>
      </w:r>
    </w:p>
    <w:p>
      <w:pPr>
        <w:autoSpaceDN w:val="0"/>
        <w:autoSpaceDE w:val="0"/>
        <w:widowControl/>
        <w:spacing w:line="158" w:lineRule="exact" w:before="48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120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4.2.1.1. Raw materials.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agri-food sector, raw materials are vital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 quality and safety. They include seeds, nutrients, fertilisers,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chemicals. By deploying AI techniques, farmers could understand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several agricultural-related issues such as seed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herbicide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0"/>
        <w:ind w:left="144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RP4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1: AI aids in optimising energy consumption during planting,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irrigation, harvesting, processing, packaging, transportation,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distribution of food products.</w:t>
      </w:r>
    </w:p>
    <w:p>
      <w:pPr>
        <w:autoSpaceDN w:val="0"/>
        <w:autoSpaceDE w:val="0"/>
        <w:widowControl/>
        <w:spacing w:line="200" w:lineRule="exact" w:before="12" w:after="10"/>
        <w:ind w:left="168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RP4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2: AI aids the use of renewable energies to power agricultural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492" w:val="left"/>
        </w:tabs>
        <w:autoSpaceDE w:val="0"/>
        <w:widowControl/>
        <w:spacing w:line="202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use,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and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raw materials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Kamilaris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operations.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Prenafeta-Boldú,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AI technologies enable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farmers to understand their crops at a micro-scale, enabling the early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302" w:right="0" w:hanging="132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RP4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3: AI facilitates the recycling of food waste and the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more sustainable energy options such as bio-re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nery products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49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of diseases in seeds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Patrício and Rieder,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maintain-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(e.g., biofuels).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precise fertigation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Bechar and Vigneault,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the fol-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lowing research propositions emerge:</w:t>
      </w:r>
    </w:p>
    <w:p>
      <w:pPr>
        <w:autoSpaceDN w:val="0"/>
        <w:autoSpaceDE w:val="0"/>
        <w:widowControl/>
        <w:spacing w:line="208" w:lineRule="exact" w:before="108" w:after="0"/>
        <w:ind w:left="132" w:right="32" w:hanging="132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RP1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1: AI enables agri-food businesses to improve their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processes and deliver high-quality products because of its ability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the quality of raw materials used.</w:t>
      </w:r>
    </w:p>
    <w:p>
      <w:pPr>
        <w:autoSpaceDN w:val="0"/>
        <w:tabs>
          <w:tab w:pos="132" w:val="left"/>
        </w:tabs>
        <w:autoSpaceDE w:val="0"/>
        <w:widowControl/>
        <w:spacing w:line="206" w:lineRule="exact" w:before="6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RP1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2: AI aids in protecting seed and crop damage from herbicides,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viruses, and insects.</w:t>
      </w:r>
    </w:p>
    <w:p>
      <w:pPr>
        <w:autoSpaceDN w:val="0"/>
        <w:autoSpaceDE w:val="0"/>
        <w:widowControl/>
        <w:spacing w:line="210" w:lineRule="exact" w:before="4" w:after="0"/>
        <w:ind w:left="130" w:right="32" w:hanging="130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RP1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3: AI aids agricultural raw materials tolerance to environmental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stresses like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oods and drought and plays a role in improved taste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nutrition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ts.</w:t>
      </w:r>
    </w:p>
    <w:p>
      <w:pPr>
        <w:autoSpaceDN w:val="0"/>
        <w:autoSpaceDE w:val="0"/>
        <w:widowControl/>
        <w:spacing w:line="210" w:lineRule="exact" w:before="296" w:after="0"/>
        <w:ind w:left="0" w:right="32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4.2.1.2. Water.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Since water represents the vital resource consumed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agri-food businesses, there is a need to reduce the pressure on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resource and reinforce water stewardship in the agri-food sector.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can save the excess use of water and support the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adequate water and agricultural policies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Sánchez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big data generated by smart farming sensors can be processed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machine learning to improve the management of smart farm-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gain crop insights, elevate productivity, and optimise water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Freeman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Navarro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this,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suggest that:</w:t>
      </w:r>
    </w:p>
    <w:p>
      <w:pPr>
        <w:autoSpaceDN w:val="0"/>
        <w:tabs>
          <w:tab w:pos="130" w:val="left"/>
        </w:tabs>
        <w:autoSpaceDE w:val="0"/>
        <w:widowControl/>
        <w:spacing w:line="204" w:lineRule="exact" w:before="114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1: AI facilitates the use and processing of large datasets to control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status and optimise sustainable water use.</w:t>
      </w:r>
    </w:p>
    <w:p>
      <w:pPr>
        <w:autoSpaceDN w:val="0"/>
        <w:tabs>
          <w:tab w:pos="132" w:val="left"/>
        </w:tabs>
        <w:autoSpaceDE w:val="0"/>
        <w:widowControl/>
        <w:spacing w:line="206" w:lineRule="exact" w:before="8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2: AI aids in reducing water consumption in agriculture while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maintaining product quality and yield.</w:t>
      </w:r>
    </w:p>
    <w:p>
      <w:pPr>
        <w:autoSpaceDN w:val="0"/>
        <w:autoSpaceDE w:val="0"/>
        <w:widowControl/>
        <w:spacing w:line="210" w:lineRule="exact" w:before="282" w:after="0"/>
        <w:ind w:left="0" w:right="30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4.2.1.3. Soil.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Soil is an essential non-renewable resource in the agri-food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industry, and its preservation is crucial. Because destruction and erosion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 a threat to soil, there is an opportunity to unlock the value of AI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ensure the preservation of this precious resource. For example,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can help predict and identify soil properties such as drying,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temperature, and moisture content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Liakos et al.,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AI tools auto-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 the acquisition of knowledge and the analysis of large data 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concerning soil health, condition, and hydrology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Benke et al., 2020;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Kuzmanovski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Consequently, we derive the following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 propositions:</w:t>
      </w:r>
    </w:p>
    <w:p>
      <w:pPr>
        <w:autoSpaceDN w:val="0"/>
        <w:autoSpaceDE w:val="0"/>
        <w:widowControl/>
        <w:spacing w:line="208" w:lineRule="exact" w:before="110" w:after="0"/>
        <w:ind w:left="132" w:right="34" w:hanging="132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RP3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1: AI provides more insights into soil properties, temperature,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moisture, increasing farmers' understanding of ecosystem dy-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namics and impingements in the agri-food sector.</w:t>
      </w:r>
    </w:p>
    <w:p>
      <w:pPr>
        <w:autoSpaceDN w:val="0"/>
        <w:tabs>
          <w:tab w:pos="132" w:val="left"/>
        </w:tabs>
        <w:autoSpaceDE w:val="0"/>
        <w:widowControl/>
        <w:spacing w:line="206" w:lineRule="exact" w:before="6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RP3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2: AI aids the selection of the most optimal soil characteristics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utilised in crop yield prediction.</w:t>
      </w:r>
    </w:p>
    <w:p>
      <w:pPr>
        <w:autoSpaceDN w:val="0"/>
        <w:autoSpaceDE w:val="0"/>
        <w:widowControl/>
        <w:spacing w:line="198" w:lineRule="exact" w:before="14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RP3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3: AI positively impacts soil fertility and productivity.</w:t>
      </w:r>
    </w:p>
    <w:p>
      <w:pPr>
        <w:autoSpaceDN w:val="0"/>
        <w:autoSpaceDE w:val="0"/>
        <w:widowControl/>
        <w:spacing w:line="210" w:lineRule="exact" w:before="280" w:after="0"/>
        <w:ind w:left="0" w:right="30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4.2.1.4. Energy.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Arguably, an enormous amount of energy is imperative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production, storage, and distribution of food products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Paulikien</w:t>
      </w:r>
      <w:r>
        <w:rPr>
          <w:rFonts w:ascii="01" w:hAnsi="01" w:eastAsia="01"/>
          <w:b w:val="0"/>
          <w:i w:val="0"/>
          <w:color w:val="2E3092"/>
          <w:sz w:val="16"/>
        </w:rPr>
        <w:t>ė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ensure more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energy use, farmers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could leverage AI to reduce energy consumption and cost through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dictive process parameter optimisation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Smetana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Further-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more, machine learning could develop models for the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of energy systems in the agri-food sector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Cubric,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Therefore, AI supports energy conservation and ultimately reduces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ergy waste thanks to its ability to forecast energy demand based on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erational usage, historical demands, or current weather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Bokade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light of this, we propose that: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06" w:lineRule="exact" w:before="228" w:after="0"/>
        <w:ind w:left="132" w:right="34" w:hanging="132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RP6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3: Through AI and data analytics, agri-food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 would be 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develop sustainable and responsible business models and build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synergies and collaboration with other agri-food ecosystems.</w:t>
      </w:r>
    </w:p>
    <w:p>
      <w:pPr>
        <w:autoSpaceDN w:val="0"/>
        <w:autoSpaceDE w:val="0"/>
        <w:widowControl/>
        <w:spacing w:line="208" w:lineRule="exact" w:before="4" w:after="0"/>
        <w:ind w:left="134" w:right="32" w:hanging="134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RP6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4: AI techniques, in combination with other technologies,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help improve agri-food product packaging, handling optimisation,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customisation, and to mitigate the risk of food fraud and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opportunistic behaviour.</w:t>
      </w:r>
    </w:p>
    <w:p>
      <w:pPr>
        <w:autoSpaceDN w:val="0"/>
        <w:autoSpaceDE w:val="0"/>
        <w:widowControl/>
        <w:spacing w:line="210" w:lineRule="exact" w:before="338" w:after="0"/>
        <w:ind w:left="0" w:right="30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4.2.1.7. Relationships.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Closer strategic relationships with customers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suppliers are crucial for business learning and adaptation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Lezoche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AI provides a cooperative mechanism that improves collab-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orative activities and value co-creation with the agri-food sector stake-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holders to empower relationships. For example,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 can ensure the optimal use of resources through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supply chain and create a novel dimension of symbiosis in this sec-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Sharma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AI techniques can aid farmers in identifying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demanded food products, shortage and supply, and most suit-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suppliers. AI can turn customer data into actionable insights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sightful knowledge that can be leveraged to strengthen customer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relationship management and gain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business value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Fiore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use of AI can lead to more precise prediction of future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demand and accurate targeting of potential customers, thereby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maximising the 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tability of agri-food businesses. However, a major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issue of AI applications and related technologies is that they necessitate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collaboration between multiple stakeholders playing different roles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agri-food value chain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a result,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organisational connections and modes of collaboration need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developed in the supply chain to accelerate the transition toward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AI-assisted agriculture and farming. Therefore, AI can create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robust and closer linkages with suppliers and customers, achieving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levels of trust and loyalty. Based on the prior discussion,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following research propositions are suggested:</w:t>
      </w:r>
    </w:p>
    <w:p>
      <w:pPr>
        <w:autoSpaceDN w:val="0"/>
        <w:tabs>
          <w:tab w:pos="130" w:val="left"/>
        </w:tabs>
        <w:autoSpaceDE w:val="0"/>
        <w:widowControl/>
        <w:spacing w:line="206" w:lineRule="exact" w:before="166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RP7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1: The use of AI stimulates collaboration, coordination, and value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co-creation among the agri-food sector stakeholders.</w:t>
      </w:r>
    </w:p>
    <w:p>
      <w:pPr>
        <w:autoSpaceDN w:val="0"/>
        <w:tabs>
          <w:tab w:pos="132" w:val="left"/>
        </w:tabs>
        <w:autoSpaceDE w:val="0"/>
        <w:widowControl/>
        <w:spacing w:line="204" w:lineRule="exact" w:before="10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RP7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2: The impact of AI-enabled collaborative relationships on 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of agri-food businesses.</w:t>
      </w:r>
    </w:p>
    <w:p>
      <w:pPr>
        <w:autoSpaceDN w:val="0"/>
        <w:tabs>
          <w:tab w:pos="130" w:val="left"/>
        </w:tabs>
        <w:autoSpaceDE w:val="0"/>
        <w:widowControl/>
        <w:spacing w:line="212" w:lineRule="exact" w:before="2" w:after="0"/>
        <w:ind w:left="0" w:right="0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RP7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3: AI helps to coordinate the pace of information sharing, prevent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excess inventory, and reduce inef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32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4.2.2. Agenda for future research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critical resource for the growth of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Zakir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from AI implementations. As such, AI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learning applications can assist farmers in understanding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conditions, including PH level, nitrogen, nutrients, and moisture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tent. Farmers can leverage AI techniques to predict soil water content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select the most suitable crops to maximise yields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result, the real-time prediction of soil parameters can contribute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more sustained land resource management and irrigation practices.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Future research can investigate the utility and performance of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techniques to ensure accurate estimations of soil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Since the modelling of soil water content is a challenging task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plant growth dynamics, climate changes, and soil content varia-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there is a need for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cient, reliable, and accurate AI algorithms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facilitate the processing and analysis of soil water data. This is crucial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helps design an adequate watering schedule and lessening the effect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drought situations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Adeyemi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industry represents the major consumer of water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worldwide scale since crops largely depend on water availability.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sidering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depletion rate of water resources, there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need for effective water management to conserve this resource and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tablish sustainable agricultural production. The effective use of water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conducive to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improvements in water quality and a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 in health issues and pollution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Neupane and Guo,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vein, recent research on AI demonstrates the technology's ability 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122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10" w:lineRule="exact" w:before="218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 is an exploration of the role of AI in identifying crop yield objec-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tives to be reached according to resources available and climate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 Bars and Attonaty,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development of AI-powered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spray systems to analyse plants' colour, shape, and size and deliver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curate amounts of herbicides is recommended to facilitate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targeting, prevent collateral damage to plants, and support precision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riculture. To advance the understanding of AI applications in livestock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management, future studies are required to examine how AI can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tribute to reducing greenhouse emissions caused by livestock farming.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Research may also provide further insights into AI's role in genomics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how this can support farmers' understanding of animals' metabo-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lisms and facilitate selective breeding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Eastwood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Finally,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applications like facial recognition for animals and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should be investigated in detail to allow the individual monitoring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animals and their behaviour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Jung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support of AI, farmers can reduce manual labour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 task accuracy and performance.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Bechar and Vigneault (2016)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state that the problems associated with workforce shortage can be mit-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igated with the incorporation of AI since the technology helps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agricultural productivity and compensate for the higher investment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 due to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decline in the required workforce. Moreover,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AI-powered robots can perform risky tasks and farming operations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harsh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Bechar and Vigneault,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thus contributing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workers' safety and job satisfaction. This can also allow farmworkers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save time and energy for more strategic farming activities requiring</w:t>
      </w:r>
    </w:p>
    <w:p>
      <w:pPr>
        <w:autoSpaceDN w:val="0"/>
        <w:autoSpaceDE w:val="0"/>
        <w:widowControl/>
        <w:spacing w:line="172" w:lineRule="exact" w:before="384" w:after="0"/>
        <w:ind w:left="2" w:right="129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7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Agenda for future research on AI applications in the agri-food sector.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intelligence. Nevertheless, the convenience brought by AI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yield the substitution of farmworkers with robots, resulting in job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losses. Therefore, future studies need to examine how AI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rural and farming communities. In addition, researchers must look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the positive and negative impacts of AI on human resources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 from the perspective of ethics, social sustainability,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Wolfert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Related to sustainable business relation-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ships, it is expected that AI will provide suppliers and customers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information required to make more informed decisions about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agricultural products and foods. By integrating AI into agricultural activ-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ities, farmers can meet consumers' needs for sustainable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products since AI allows compliance with increasing pesticide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regulations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Accordingly, a contribution oppor-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tunity from future research would be to examine how AI can help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cultural producers establish new markets and effectively satisfy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desires of their existing customers. Despite the abundance of AI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there is still a paucity of studies examining AI's potential for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plier selection in the agri-food industry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Zavala-Alcívar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Collaborative approaches between the agri-food industry stakeholders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(e.g., farmers, suppliers, buyers, and regulators) using AI are another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promising research area that should be explored in the future.</w:t>
      </w:r>
    </w:p>
    <w:p>
      <w:pPr>
        <w:autoSpaceDN w:val="0"/>
        <w:autoSpaceDE w:val="0"/>
        <w:widowControl/>
        <w:spacing w:line="210" w:lineRule="exact" w:before="0" w:after="80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Since consumers are increasingly becoming aware of sustainability,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food authenticity, production methods, and labour exploitation,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a need to achieve greater traceability of agricultural products along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agri-food supply chain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Lillford and Hermansson,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era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0"/>
        </w:trPr>
        <w:tc>
          <w:tcPr>
            <w:tcW w:type="dxa" w:w="15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Main topics</w:t>
            </w:r>
          </w:p>
        </w:tc>
        <w:tc>
          <w:tcPr>
            <w:tcW w:type="dxa" w:w="4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Directions for future research</w:t>
            </w:r>
          </w:p>
        </w:tc>
        <w:tc>
          <w:tcPr>
            <w:tcW w:type="dxa" w:w="3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Related literature</w:t>
            </w:r>
          </w:p>
        </w:tc>
      </w:tr>
      <w:tr>
        <w:trPr>
          <w:trHeight w:hRule="exact" w:val="216"/>
        </w:trPr>
        <w:tc>
          <w:tcPr>
            <w:tcW w:type="dxa" w:w="151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soil</w:t>
            </w:r>
          </w:p>
        </w:tc>
        <w:tc>
          <w:tcPr>
            <w:tcW w:type="dxa" w:w="4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Exploration of AI techniques to improve soil fertility, salinity, texture, moisture,</w:t>
            </w:r>
          </w:p>
        </w:tc>
        <w:tc>
          <w:tcPr>
            <w:tcW w:type="dxa" w:w="390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Dong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Heggemann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Ünal,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80"/>
        </w:trPr>
        <w:tc>
          <w:tcPr>
            <w:tcW w:type="dxa" w:w="3468"/>
            <w:vMerge/>
            <w:tcBorders>
              <w:top w:sz="4.0" w:val="single" w:color="#221F1F"/>
            </w:tcBorders>
          </w:tcPr>
          <w:p/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productivity</w:t>
            </w:r>
          </w:p>
        </w:tc>
        <w:tc>
          <w:tcPr>
            <w:tcW w:type="dxa" w:w="3468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1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84"/>
        </w:trPr>
        <w:tc>
          <w:tcPr>
            <w:tcW w:type="dxa" w:w="3468"/>
            <w:vMerge/>
            <w:tcBorders/>
          </w:tcPr>
          <w:p/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Investigation of AI techniques for soil segmentation from remotely sensed data</w:t>
            </w:r>
          </w:p>
        </w:tc>
        <w:tc>
          <w:tcPr>
            <w:tcW w:type="dxa" w:w="3468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60" w:lineRule="exact" w:before="2" w:after="6"/>
        <w:ind w:left="1680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Examination of the role of AI in countering the challenges caused by water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64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water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scarcity and extreme climatic conditions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Cavazza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Jimenez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Xavier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80"/>
        </w:trPr>
        <w:tc>
          <w:tcPr>
            <w:tcW w:type="dxa" w:w="3468"/>
            <w:vMerge/>
            <w:tcBorders/>
          </w:tcPr>
          <w:p/>
        </w:tc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4" w:after="0"/>
              <w:ind w:left="10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Use of AI techniques in irrigation scheduling and waste management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3468"/>
            <w:vMerge/>
            <w:tcBorders/>
          </w:tcPr>
          <w:p/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 importance of AI in achieving water self-suf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 and resilience in harsh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tabs>
          <w:tab w:pos="1804" w:val="left"/>
        </w:tabs>
        <w:autoSpaceDE w:val="0"/>
        <w:widowControl/>
        <w:spacing w:line="168" w:lineRule="exact" w:before="0" w:after="6"/>
        <w:ind w:left="1680" w:right="432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environments</w:t>
      </w:r>
      <w:r>
        <w:br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Exploration of the role of AI in reducing the negative impacts of energy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6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energy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consumption on the environment and ensuring food security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Benites-Lazaro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Díaz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Khoshnevisan</w:t>
            </w:r>
          </w:p>
        </w:tc>
      </w:tr>
      <w:tr>
        <w:trPr>
          <w:trHeight w:hRule="exact" w:val="17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Identi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the bene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ts and limitations of AI in supporting the use of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Syed Ahmed Kabir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18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renewable energy sources in the agri-food sector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54"/>
        </w:trPr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crop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14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Exploring how AI can facilitate precision crop management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Balducci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Kamilaris and Prenafeta-Boldú,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</w:p>
        </w:tc>
      </w:tr>
      <w:tr>
        <w:trPr>
          <w:trHeight w:hRule="exact" w:val="100"/>
        </w:trPr>
        <w:tc>
          <w:tcPr>
            <w:tcW w:type="dxa" w:w="3468"/>
            <w:vMerge/>
            <w:tcBorders/>
          </w:tcPr>
          <w:p/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Utilisation of AI in robotics to account for crop requirements</w:t>
            </w:r>
          </w:p>
        </w:tc>
        <w:tc>
          <w:tcPr>
            <w:tcW w:type="dxa" w:w="3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Kollia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Lezoche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 Rohit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Sharma et al.,</w:t>
            </w:r>
          </w:p>
        </w:tc>
      </w:tr>
      <w:tr>
        <w:trPr>
          <w:trHeight w:hRule="exact" w:val="80"/>
        </w:trPr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3468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Investigation of AI capabilities to protect crops and predict pest's behaviour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1680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contribution of AI to animal welfare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4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8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Investigation of AI to reduce the carbon footprint of livestock management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García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Kamilaris and Prenafeta-Boldú,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</w:p>
        </w:tc>
      </w:tr>
      <w:tr>
        <w:trPr>
          <w:trHeight w:hRule="exact" w:val="19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livestock management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8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Potential of AI techniques for improving the farming conditions of livestock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Kling-Eveillard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Marvin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tabs>
          <w:tab w:pos="1804" w:val="left"/>
        </w:tabs>
        <w:autoSpaceDE w:val="0"/>
        <w:widowControl/>
        <w:spacing w:line="168" w:lineRule="exact" w:before="0" w:after="6"/>
        <w:ind w:left="1680" w:right="3888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facilitating the interaction of farmers with the animals</w:t>
      </w:r>
      <w:r>
        <w:br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Investigation of the main ergonomics need for users of AI in the agri-food sector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62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human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 role of AI in developing a safe and ethical workforce for agriculture and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Bar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Kling-Eveillard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Pérez-Ruíz et al.,</w:t>
            </w:r>
          </w:p>
        </w:tc>
      </w:tr>
      <w:tr>
        <w:trPr>
          <w:trHeight w:hRule="exact" w:val="80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resources</w:t>
            </w:r>
          </w:p>
        </w:tc>
        <w:tc>
          <w:tcPr>
            <w:tcW w:type="dxa" w:w="4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farming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Sharma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Slaughter et al., 2008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72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Exploration of AI in supporting several human resources activities in the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6"/>
        <w:ind w:left="1680" w:right="3888" w:firstLine="124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agri-food sector, including recruiting, training, and job performance evaluation</w:t>
      </w:r>
      <w:r>
        <w:br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impact of AI on customer satisfaction</w:t>
      </w:r>
      <w:r>
        <w:br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role of AI in supplier selection, supplier development, and supplier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5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integration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Abdella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Lezoche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Saggi and Jain,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</w:p>
        </w:tc>
      </w:tr>
      <w:tr>
        <w:trPr>
          <w:trHeight w:hRule="exact" w:val="19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business relationships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8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Examination of the potential of AI for agri-food supply chain coordination,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Sharma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tabs>
          <w:tab w:pos="1804" w:val="left"/>
        </w:tabs>
        <w:autoSpaceDE w:val="0"/>
        <w:widowControl/>
        <w:spacing w:line="170" w:lineRule="exact" w:before="0" w:after="6"/>
        <w:ind w:left="1680" w:right="4032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customer and supplier involvement, and reduction of transaction costs in the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sector</w:t>
      </w:r>
      <w:r>
        <w:br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Investigation of AI techniques' ability to ensure end-to-end supply chain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5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traceability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Al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Milan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Qian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Yingjie</w:t>
            </w:r>
          </w:p>
        </w:tc>
      </w:tr>
      <w:tr>
        <w:trPr>
          <w:trHeight w:hRule="exact" w:val="18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traceability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 role of AI to prevent food fraud, product recalls and provide effective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 X.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Zhang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18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enhancements for traceability performance in food processing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64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 waste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Exploration of how AI techniques support behavioural changes in food waste</w:t>
            </w:r>
          </w:p>
        </w:tc>
        <w:tc>
          <w:tcPr>
            <w:tcW w:type="dxa" w:w="3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Barrett and Rose,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Camaréna,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Navarro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80"/>
        </w:trPr>
        <w:tc>
          <w:tcPr>
            <w:tcW w:type="dxa" w:w="3468"/>
            <w:vMerge/>
            <w:tcBorders/>
          </w:tcPr>
          <w:p/>
        </w:tc>
        <w:tc>
          <w:tcPr>
            <w:tcW w:type="dxa" w:w="4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10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Role of AI to foster eco-ef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ciency, reduce food waste and food miles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management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3468"/>
            <w:vMerge/>
            <w:tcBorders/>
          </w:tcPr>
          <w:p/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" w:after="0"/>
              <w:ind w:left="10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The opportunities of AI to manage waste in circular agri-food supply chains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tabs>
          <w:tab w:pos="1804" w:val="left"/>
        </w:tabs>
        <w:autoSpaceDE w:val="0"/>
        <w:widowControl/>
        <w:spacing w:line="166" w:lineRule="exact" w:before="0" w:after="6"/>
        <w:ind w:left="1680" w:right="4176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role of AI to develop more sustainable and socially responsible business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models in the agri-food sector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48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AI for sustainable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•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Investigation of AI-enabled business models to achieve optimal consumption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Govindan and Al-Ansari,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Rose and Chilvers,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</w:p>
        </w:tc>
      </w:tr>
      <w:tr>
        <w:trPr>
          <w:trHeight w:hRule="exact" w:val="19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business models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3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production levels in farming and agriculture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Sharma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Tsolakis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</w:tbl>
    <w:p>
      <w:pPr>
        <w:autoSpaceDN w:val="0"/>
        <w:tabs>
          <w:tab w:pos="1804" w:val="left"/>
        </w:tabs>
        <w:autoSpaceDE w:val="0"/>
        <w:widowControl/>
        <w:spacing w:line="168" w:lineRule="exact" w:before="0" w:after="0"/>
        <w:ind w:left="1680" w:right="4176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•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use of AI in the formation of innovative bio-based business models and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social innovation</w:t>
      </w:r>
    </w:p>
    <w:p>
      <w:pPr>
        <w:autoSpaceDN w:val="0"/>
        <w:autoSpaceDE w:val="0"/>
        <w:widowControl/>
        <w:spacing w:line="158" w:lineRule="exact" w:before="27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traceability and precision agriculture, future research must scrutinise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 AI techniques for agricultural production can offer practical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in developing end-to-end agri-food supply chain traceability. Inte-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grating AI with other emerging technologies such as the IoT, blockchain,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augmented reality should be explored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out how AI can bring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increased visibility and transparency to all stages of the agri-food supply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chain and prevent social non-compliances. Additionally, future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should investigate the role of AI techniques to integrate all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food stakeholders and reinforce commitments for traceable and sustain-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food products. As AI can provide access to sophisticated analytical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tools, farmers must improve farming operations and minimise waste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food production while reducing the negative impacts on the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ment. Future studies need to explore how AI can be leveraged in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suitability analyses to reduce fertiliser and water consumption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Xiong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Furthermore, AI applications for transforming organic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terials and wastes and biomass energy generation are another promis-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avenue for future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Senocak and Guner Goren,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restoring to AI-based machines, there is an increased interest in exam-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ining the potential of AI to increase environmental sustainability, reduce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128</w:t>
      </w:r>
    </w:p>
    <w:p>
      <w:pPr>
        <w:autoSpaceDN w:val="0"/>
        <w:autoSpaceDE w:val="0"/>
        <w:widowControl/>
        <w:spacing w:line="210" w:lineRule="exact" w:before="208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relationship between AI and agri-food systems, how farmers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techniques to modernise agriculture, the major trends in AI integra-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 agri-food businesses, and the challenges and concerns associated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leveraging AI in the digitalisation of agriculture and farming activ-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ities. AI has the potential to be an indispensable tool at every level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intricate agri-food supply ecosystem. In addition to physical product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ecosystems, its role can extend from primary production to processing,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distribution, and retail, encompassing agricultural assurance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logistics service ecosystems.</w:t>
      </w:r>
    </w:p>
    <w:p>
      <w:pPr>
        <w:autoSpaceDN w:val="0"/>
        <w:autoSpaceDE w:val="0"/>
        <w:widowControl/>
        <w:spacing w:line="210" w:lineRule="exact" w:before="6" w:after="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terms of scholarly output, 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three distinct phases of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agriculture and food industry. We observed that exponential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growth began in 2015 due to advances in computational sciences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emergence of innovative technologies. Unsurprisingly, AI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published in computer science journals. The United States, China,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Spain were the top three most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uential nations in terms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citations per country. Latin American and African nations contribute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negligibly to AI research in the agri-food industry. In addition, robotics,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IoT, and unmanned aerial vehicles (UAVs) were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as signif-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icant technologies that could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from AI techniques such as ma-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2"/>
        </w:trPr>
        <w:tc>
          <w:tcPr>
            <w:tcW w:type="dxa" w:w="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carbon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footprint,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achieve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systematic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waste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management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chine learning, deep learning, arti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 neural networks, convolutional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Wiangkham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Finally, the investigation of how AI tools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introduce novel disruptive business models in the agri-food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try is encouraged in future studies. The automated information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and extraction through AI are expected to promote smart business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models. Given the paucity of agriculture research on business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is recommended to study the impacts of AI-enabled agricultural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on sustainability's economic, environmental, and social dimen-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sions. The shift from current agricultural practices to AI-enabled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 is far from easy; hence, the implementation of AI and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lated technologies and routines are expected to bring more complexity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other challenges, which need to be explored in future research.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Overall,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proposed agenda to guide and advance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research in the agri-food sector.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 Practical implication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bibliometric analysis in this study resulted in several conclu-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sions. 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most prevalent AI techniques and related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(e.g., robots, the IoT, big data, UAVs) and their applications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industry. This may assist practitioners in determining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AI-supporting methodologies to employ. Second, utilising RBV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theory, we developed a framework to assist practitioners in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mining which AI deployments may impact agri-food resources.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applying AI to agri-food activities, the seven resource categories (raw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materials, water, soil, energy, human resources, technology,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relationships) must be evaluated. In addition, practitioners should care-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fully consider the economic and technical viability of incorporating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while emphasising the technology's ethical and socially responsible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networks, and fuzzy logic. In addition, 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and deep learning as recent trending topics. On the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hand, integrating AI with blockchain technology, virtual and augmented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reality, 3D printing, and bioinformatics have received little attention.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future research should concentrate on how AI can enhance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technologies' capacity to manage soil, water, energy, crops,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livestock. In addition, the barriers to AI adoption were analysed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categorised into four broad groups: social concerns, technical concerns,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privacy and ethical concerns, and organisational concerns.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Our research contributes to the expanding body of knowledge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garding AI applications in the agri-food industry. The primary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along with the RBV-based framework and research propositions, are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structive for scholars and practitioners interested in the AI potential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agri-food industry. AI will be useful for forecasting weather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agricultural conditions, and accurate forecasting will alleviate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concerns of many farmers. The future of agriculture depends on cre-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ating a resilient and sustainable farming system. Consequently, the 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ommendations for future research may motivate scholars to pursue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additional AI research projects and contribute to the consolidation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body of knowledge. Most propositions are valid and empirically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testable. In addition, the research agenda outlined in this paper contrib-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utes to the current body of knowledge regarding AI applications in sev-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eral agri-food industry domains. In conclusion, the key takeaways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research suggest that practitioners and actors in the agri-food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dustry should closely monitor the effect of AI on their performance.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Practitioners can use the proposed framework, which provides a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prehensive perspective for assessing the impact of AI on agri-food sus-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tainability, as a point of reference. However, AI's potential can only be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dimensions.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realised if practitioners work to overcome the obstacles preventing its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integration into the industry. 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several obstacles that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 Study limitations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must be addressed when integrating AI into the agri-food industry, in-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cluding unemployment, ethics, and privacy. Lastly, our research aimed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Our study has limitations. This review began by performing a key-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word search against a single database, Web of Science-WoS. Conse-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quently, relevant publications may be omitted, especially those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indexed in the WoS database. The authors' keywords may also intro-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 bias into the analysis. To circumvent these issues, future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may utilise multiple databases (e.g., Scopus, Google Scholar), include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additional keywords, and employ additional analysis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(e.g., meta-analysis, main path analysis).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bridge the gap between theory and practice regarding AI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agri-food industry.</w:t>
      </w:r>
    </w:p>
    <w:p>
      <w:pPr>
        <w:autoSpaceDN w:val="0"/>
        <w:autoSpaceDE w:val="0"/>
        <w:widowControl/>
        <w:spacing w:line="198" w:lineRule="exact" w:before="240" w:after="0"/>
        <w:ind w:left="17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202"/>
        <w:ind w:left="170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202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Conclusion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paper conducted a bibliometric analysis to examine the 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tionship between AI and the agri-food industry. We evaluated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papers by addressing four research issues: the dynamics underlying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60" w:lineRule="exact" w:before="210" w:after="0"/>
        <w:ind w:left="240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Abdollahi, A., Rejeb, K., Rejeb, A., Mostafa, M.M., Zailani, S., 2021. Wireless sensor 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 in agriculture: insights from Bibliometric analysis. Sustainability 13 (21),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2"/>
        <w:ind w:left="144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111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128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T.-C., Yu, S.-Y., 2021. The review of food safety inspection system based on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intelligence, image processing, and robotic. Food Sci. Technol. 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https://doi.org/10.</w:t>
          </w:r>
        </w:hyperlink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600" w:val="left"/>
        </w:tabs>
        <w:autoSpaceDE w:val="0"/>
        <w:widowControl/>
        <w:spacing w:line="156" w:lineRule="exact" w:before="0" w:after="1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https://doi.org/10.3390/su132112011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1590/fst.35421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Adeyemi, O., Grove, I., Peets, S., Domun, Y., Norton, T., 2018. Dynamic neural network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modelling of soil moisture content for predictive irrigation scheduling. Sensors 18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(10), 3408.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https://doi.org/10.3390/s18103408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Afonso, M., Fonteijn, H., Fiorentin, F.S., Lensink, D., Mooij, M., Faber, N., Polder, G.,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Wehrens, R.,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Tomato Fruit Detection and Counting in Greenhouses Using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Deep Learning. Front. Plant Sci. 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an, G., Syafrudin, M., Farooq, U., Ma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arif, M.R., Syaekhoni, M.A., Fitriyani, N.L., et al.,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2020. Improving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of RFID-based traceability system for perishable food by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utilizing IoT sensors and machine learning model. Food Control 110, 107016.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https://doi.org/10.1016/j.foodcont.2019.107016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Alnajem, M., Mostafa, M.M., ElMelegy, A.R., 2021. Mapping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rst decade of circular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economy research: a bibliometric network analysis. J. Ind. Prod. Eng. 38 (1), 29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https://doi.org/10.1080/21681015.2020.1838632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4" w:lineRule="exact" w:before="1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Alreshidi, E.,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Smart sustainable agriculture (SSA) solution underpinned by internet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of things (IoT) and 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cial intelligence (AI). arXiv e-prints, arXiv:1906.03106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Ampatzidis, Y., De Bellis, L., Luvisi, A., 2017. iPathology: Robotic Applications and Manage-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ment of Plants and Plant Diseases. Sustainability 9, 1010.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su9061010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2" w:after="0"/>
        <w:ind w:left="240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Antcheva, I., Ballintijn, M., Bellenot, B., Biskup, M., Brun, R., Buncic, N., et al., 2009. ROOT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C++ framework for petabyte data storage, statistical analysis and visualization.</w:t>
      </w:r>
    </w:p>
    <w:p>
      <w:pPr>
        <w:autoSpaceDN w:val="0"/>
        <w:autoSpaceDE w:val="0"/>
        <w:widowControl/>
        <w:spacing w:line="158" w:lineRule="exact" w:before="4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Phys. Commun. 180 (12), 2499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https://doi.org/10.1016/j.cpc.2009.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08.005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Balducci, F., Impedovo, D., Pirlo, G., 2018. Machine learning applications on agricultural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datasets for smart farm enhancement. Machines 6 (3), 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machines6030038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Bar, E., Mathiassen, J.R., Eilertsen, A., Mugaas, T., Misimi, E., Linnerud, Å.S., et al., 2016. To-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wards robotic post-trimming of salmon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llets. Industr. Rob. Int. J. 43 (4), 421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428.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https://doi.org/10.1108/IR-11-2015-0205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Barney, J., 1991. Firm Resources and Sustained Competitive Advantage. J. Manag. 17,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https://doi.org/10.1177/014920639101700108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Barrett, H., Rose, D.C., 2020. Perceptions of the Fourth Agricultural Revolution: What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 in,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What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out, and What Consequences are Anticipated? Sociologia Ruralis.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org/10.1111/soru.12324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Bartol, T., Mackiewicz-Talarczyk, M., 2015. Bibliometric analysis of publishing trends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Fiber crops in Google scholar, Scopus, and web of science. J. Nat. Fibers 12 (6),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https://doi.org/10.1080/15440478.2014.972000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2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Bechar, A., Vigneault, C., 2016. Agricultural robots for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operations: concepts and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ponents. Biosyst. Eng. 149, 94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https://doi.org/10.1016/j.biosystemseng.2016.06.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014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4" w:lineRule="exact" w:before="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Bell, J.E., McMullen, P.R., 2004. Ant colony optimization techniques for the vehicle routing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problem. Adv. Eng. Inform. 18 (1), 41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https://doi.org/10.1016/j.aei.2004.07.001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Benites-Lazaro, L.L., Giatti, L., Giarolla, A., 2018. Topic modeling method for analyzing so-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actor discourses on climate change, energy and food security. Energy Res. Soc. Sci.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45, 318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https://doi.org/10.1016/j.erss.2018.07.031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Benke, K.K., Norng, S., Robinson, N.J., Chia, K., Rees, D.B., Hopley, J., 2020. Development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pedotransfer functions by machine learning for prediction of soil electrical conductiv-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ity and organic carbon content. Geoderma 366, 114210.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geoderma.2020.114210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Beydoun, G., Abedin, B., Merigó, J.M., Vera, M., 2019. Twenty years of information systems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Frontiers. Inf. Syst. Front. 21 (2), 485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https://doi.org/10.1007/s10796-019-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09925-x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Bioucas-Dias, J.M., Plaza, A., Dobigeon, N., Parente, M., Du, Q., Gader, P., Chanussot, J., 2012.</w:t>
      </w:r>
    </w:p>
    <w:p>
      <w:pPr>
        <w:autoSpaceDN w:val="0"/>
        <w:autoSpaceDE w:val="0"/>
        <w:widowControl/>
        <w:spacing w:line="160" w:lineRule="exact" w:before="0" w:after="0"/>
        <w:ind w:left="240" w:right="3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Hyperspectral Unmixing overview: geometrical, statistical, and sparse regression-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based approaches. IEEE J. Select. Top. Appl. Earth Observ. Remote Sens. 5 (2),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https://doi.org/10.1109/JSTARS.2012.2194696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Bokade, R., Navato, A., Ouyang, R., Jin, X., Chou, C.-A., Ostadabbas, S., Mueller, A.V., 2021.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cross-disciplinary comparison of multimodal data fusion approaches and applica-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tions: accelerating learning through trans-disciplinary information sharing. Expert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Syst. Appl. 165, 113885.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https://doi.org/10.1016/j.eswa.2020.113885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6" w:lineRule="exact" w:before="8" w:after="0"/>
        <w:ind w:left="240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Bolandnazar, E., Rohani, A., Taki, M., 2020. Energy consumption forecasting in agriculture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by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and mathematical models. Energy Sourc. Part A Recov. Utiliz.</w:t>
      </w:r>
    </w:p>
    <w:p>
      <w:pPr>
        <w:autoSpaceDN w:val="0"/>
        <w:autoSpaceDE w:val="0"/>
        <w:widowControl/>
        <w:spacing w:line="156" w:lineRule="exact" w:before="2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Environ. Effects 42 (13), 1618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https://doi.org/10.1080/15567036.2019.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1604872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Brofman Epelbaum, F.M., Garcia Martinez, M., 2014. The technological evolution of food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traceability systems and their impact 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rm sustainable performance: A RBV ap-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proach. Int. J. Prod. Econ. 150, 215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https://doi.org/10.1016/j.ijpe.2014.01.007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Brogårdh, T., 2007. Present and future robot control development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 industrial perspec-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tive. Annu. Rev. Control. 31 (1), 69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https://doi.org/10.1016/j.arcontrol.2007.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01.002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Camaréna, S., 2020.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the design of the transitions to sustainable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food systems. J. Clean. Prod. 271, 122574.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https://doi.org/10.1016/j.jclepro.2020.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122574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Caul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eld, T., Rachul, C., Zarzeczny, A., 2012. The evolution of policy issues in stem cell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search: an international survey. Stem Cell Rev. Rep. 8 (4), 1037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10.1007/s12015-012-9404-5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Cavazza, F., Galioto, F., Raggi, M., Viaggi, D., 2020. Digital irrigated agriculture: towards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framework for comprehensive analysis of decision processes under uncertainty.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Future Intern. 12 (11), 181.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https://doi.org/10.3390/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12110181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0" w:after="0"/>
        <w:ind w:left="240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Chatterjee, S., N.S., S., Hussain, Z., 2021. Evolution of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its impact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human rights: from sociolegal perspective. Int. J. Law Manag. 64,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205.</w:t>
      </w:r>
    </w:p>
    <w:p>
      <w:pPr>
        <w:autoSpaceDN w:val="0"/>
        <w:autoSpaceDE w:val="0"/>
        <w:widowControl/>
        <w:spacing w:line="156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https://doi.org/10.1108/IJLMA-06-2021-0156</w:t>
          </w:r>
        </w:hyperlink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60" w:lineRule="exact" w:before="2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Ge, L., Hang, R., Liu, Y., Liu, Q., 2018. Comparing the performance of neural network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convolutional neural network in estimating soil moisture from satellite obser-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vations. Remote Sens. 10 (9), 1327.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https://doi.org/10.3390/rs10091327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González-Serrano, M.H., Jones, P., Llanos-Contrera, O., 2019. An overview of sport entre-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preneurship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eld: a bibliometric analysis of the articles published in the web of sci-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ence. Sport Soc.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https://doi.org/10.1080/17430437.2019.1607307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Accessed 8 May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2022.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Goodarzian, F., Shishebori, D., Bahrami, F., Abraham, A., &amp; Appolloni, A. (2021). Hybrid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meta-heuristic algorithms for optimising a sustainable agricultural supply chain 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work considering CO2 emissions and water consumption. Int. J. Syst. Sci. Operat.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Logist., 0(0),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30. doi: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https://doi.org/10.1080/23302674.2021.2009932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Govindan, R., Al-Ansari, T., 2019. Computational decision framework for enhancing resil-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ience of the energy, water and food nexus in risky environments. Renew. Sust. Energ.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Rev. 112, 653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https://doi.org/10.1016/j.rser.2019.06.015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Guillén, M.A., Llanes, A., Imbernón, B., Martínez-España, R., Bueno-Crespo, A., Cano, J.-C.,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Cecilia, J.M., 2021. Performance evaluation of edge-computing platforms for the pre-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diction of low temperatures in agriculture using deep learning. J. Supercomput. 77,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818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840.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https://doi.org/10.1007/s11227-020-03288-w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Hassoun, A., Aït-Kaddour, A., Abu-Mahfouz, A.M., Rathod, N.B., Bader, F., Barba, F.J., et al.,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2022. The fourth industrial revolution in the food industry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Part I: Industry 4.0 tech-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nologies. Crit. Rev. Food Sci. Nutr.,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https://doi.org/10.1080/10408398.2022.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2034735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Heggemann, T., Welp, G., Amelung, W., Angst, G., Franz, S.O., Koszinski, S., et al., 2017.</w:t>
      </w:r>
    </w:p>
    <w:p>
      <w:pPr>
        <w:autoSpaceDN w:val="0"/>
        <w:autoSpaceDE w:val="0"/>
        <w:widowControl/>
        <w:spacing w:line="160" w:lineRule="exact" w:before="0" w:after="0"/>
        <w:ind w:left="238" w:right="3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Proximal gamma-ray spectrometry for site-independent in situ prediction of soil tex-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ture on ten heterogeneous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 in Germany using support vector machines. Soil Till-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 Res. 168, 99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https://doi.org/10.1016/j.still.2016.10.008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Hemming, S., Righini, I., de Zwart, F., Elings, A., 2020. Remote control of greenhouse cu-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cumber production with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results from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rst international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autonomous greenhouse challenge. Acta Hortic, 987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https://doi.org/10.17660/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ActaHortic.2020.1296.125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Herrera-Franco, G., Montalván-Burbano, N., Carrión-Mero, P., Apolo-Masache,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Jaya-Montalvo, M., 2020. Research trends in Geotourism: A bibliometric analysis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the Scopus database. Geosciences 10 (10), 379.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geosciences10100379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Holt, D., 1978. Potentials for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and Supercomputers in Soil Science.</w:t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Future Developments in Soil Science Research. John Wiley &amp; Sons, Ltd, pp. 459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468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https://doi.org/10.2136/1987.futuredevelopmentssoil.c49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Jha, K., Doshi, A., Patel, P., Shah, M., 2019. A comprehensive review on automation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agriculture using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Artif. Intell. Agric. 2,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10.1016/j.aiia.2019.05.004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Jimenez, A.-F., Cardenas, P.-F., Jimenez, F., Ruiz-Canales, A., López, A., 2020. A cyber-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physical intelligent agent for irrigation scheduling in horticultural crops.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178, 105777.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https://doi.org/10.1016/j.compag.2020.105777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Jung, D.-H., Kim, N.Y., Moon, S.H., Jhin, C., Kim, H.-J., Yang, J.-S., et al., 2021. Deep learning-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cattle vocal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model and real-time livestock monitoring system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noise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ltering. Animals 11 (2), 357.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https://doi.org/10.3390/ani11020357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Kamarudin, M.H., Ismail, Z.H., Saidi, N.B., 2021. Deep learning sensor fusion in plant water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stress assessment: A comprehensive review. Appl. Sci. 11 (4), 1403.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10.3390/app11041403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Kamilaris, A., Prenafeta-Boldú, F.X., 2018. Deep learning in agriculture: A survey. Comput.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Electron. Agric. 147, 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https://doi.org/10.1016/j.compag.2018.02.016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Kapoor, K.K., Tamilmani, K., Rana, N.P., Patil, P., Dwivedi, Y.K., Nerur, S., 2018. Advances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social media research: past, present and future. Inf. Syst. Front. 20 (3), 531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558.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https://doi.org/10.1007/s10796-017-9810-y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Khoshnevisan, B., Ra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ee, S., Omid, M., Mousazadeh, H., Shamshirband, S., Hamid, S.H.A.,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2015. Developing a fuzzy clustering model for better energy use in farm management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systems. Renew. Sust. Energ. Rev. 48, 27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https://doi.org/10.1016/j.rser.2015.03.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029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Kling-Eveillard, F., Allain, C., Boivin, X., Courboulay, V., Créach, P., Philibert, A., et al., 2020.</w:t>
      </w:r>
    </w:p>
    <w:p>
      <w:pPr>
        <w:autoSpaceDN w:val="0"/>
        <w:autoSpaceDE w:val="0"/>
        <w:widowControl/>
        <w:spacing w:line="158" w:lineRule="exact" w:before="4" w:after="0"/>
        <w:ind w:left="238" w:right="3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Farmers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representations of the effects of precision livestock farming on human-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animal relationships. Livest. Sci. 238, 104057.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https://doi.org/10.1016/j.livsci.2020.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104057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4" w:lineRule="exact" w:before="2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Kollia, I., Stevenson, J., Kollias, S., 2021. AI-enabled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and safe food supply chain.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Electronics 10 (11), 1223.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https://doi.org/10.3390/electronics10111223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6" w:lineRule="exact" w:before="2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Kugler, L.,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cial intelligence, machine learning, and the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ght against world hun-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ger. Commun. ACM 65 (2), 17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Kussul, N., Lavreniuk, M., Skakun, S., Shelestov, A., 2017. Deep learning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land cover and crop types using remote sensing data. IEEE Geosci. Remote Sens.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Lett. 14 (5), 778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https://doi.org/10.1109/LGRS.2017.2681128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3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Kuzmanovski, V., Trajanov, A., Leprince, F., D</w:t>
      </w:r>
      <w:r>
        <w:rPr>
          <w:w w:val="98.09230657724234"/>
          <w:rFonts w:ascii="01" w:hAnsi="01" w:eastAsia="01"/>
          <w:b w:val="0"/>
          <w:i w:val="0"/>
          <w:color w:val="221F1F"/>
          <w:sz w:val="13"/>
        </w:rPr>
        <w:hyperlink r:id="rId76" w:history="1">
          <w:r>
            <w:rPr>
              <w:rStyle w:val="Hyperlink"/>
            </w:rPr>
            <w:t>ž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eroski, S., Debeljak, M., 2015. Modeling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water out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from tile-drained agricultural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elds. Sci. Total Environ. 505, 390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401.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https://doi.org/10.1016/j.scitotenv.2014.10.009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 Bars, M., Attonaty, J.M., 2001. A multi-agent system to the common management of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renewable resource: application to water sharing. Proceedings 13th IEEE Interna-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tional Conference on Tools with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ICTAI 2001 , pp. 42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 Pre-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sented at the Proceedings 13th IEEE International Conference on Tools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ICTAI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https://doi.org/10.1109/ICTAI.2001.974447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0" w:right="3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Lenain, R., Thuilot, B., Cariou, C., Martinet, P., 2006. High accuracy path tracking for vehi-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cles in presence of sliding: Application to farm vehicle automatic guidance for agri-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cultural tasks. Auton. Robots 21, 79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https://doi.org/10.1007/s10514-006-7806-4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Lezoche, M., Hernandez, J.E., del Alemany Díaz, M.M.E., Panetto, H., Kacprzyk, J., 2020.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Agri-food 4.0: A survey of the supply chains and technologies for the future agricul-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ture. Comput. Ind. 117, 103187.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https://doi.org/10.1016/j.compind.2020.103187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Liakos, K.G., Busato, P., Moshou, D., Pearson, S., Bochtis, D., 2018a. Machine learning in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agriculture: a review. Sensors 18 (8), 2674.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https://doi.org/10.3390/s18082674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58" w:lineRule="exact" w:before="21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10, 21219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21235. Presented at the IEEE Access.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https://doi.org/10.1109/ACCESS.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2022.3152544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Qian, J., Dai, B., Wang, B., Zha, Y., Song, Q., 2020. Traceability in food processing: problems,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methods, and performance evaluations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review. Crit. Rev. Food Sci. Nutr.,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14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https://doi.org/10.1080/10408398.2020.1825925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Ragazou, K., Garefalakis, A., Zafeiriou, E., Passas, I., 2022. Agriculture 5.0: a new strategic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management mode for a cut cost and an energy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agriculture sector. Energies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 (9), 3113.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https://doi.org/10.3390/en15093113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Rejeb, A., Simske, S., Rejeb, K., Treiblmaier, H., Zailani, S., 2020. Internet of things research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 supply chain management and logistics: a Bibliometric analysis. Intern. Things 12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(2020), 100318.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https://doi.org/10.1016/j.iot.2020.100318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Rejeb, A., Rejeb, K., Zailani, S., Treiblmaier, H., Hand, K.J., 2021a. Integrating the internet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things in the halal food supply chain: a systematic literature review and research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agenda. Intern. Things 13, 100361.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https://doi.org/10.1016/j.iot.2021.100361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Rejeb, A., Treiblmaier, H., Rejeb, K., Zailani, S., 2021b. Blockchain research in healthcare: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bibliometric review and current research trends. J. Data Inform. Manag.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org/10.1007/s42488-021-00046-2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Rejeb, A., Abdollahi, A., Rejeb, K., Treiblmaier, H., 2022a. Drones in agriculture: a review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bibliometric analysis. Comput. Electron. Agric. 198, 107017.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1016/j.compag.2022.107017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Rejeb, A., Keogh, J.G., Rejeb, K., 2022b. Big data in the food supply chain: a literature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view. J. Data Inform. Manag. 4 (1), 33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https://doi.org/10.1007/s42488-021-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00064-0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Rejeb, A., Rejeb, K., Abdollahi, A., Al-Turjman, F., Treiblmaier, H., 2022c. The interplay be-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tween the internet of things and agriculture: a bibliometric analysis and research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agenda. Intern. Things 19, 100580.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https://doi.org/10.1016/j.iot.2022.100580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Rejeb, A., Rejeb, K., Abdollahi, A., Treiblmaier, H., 2022d. The big picture on Instagram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search: insights from a bibliometric analysis. Telematics Inform. 73, 101876.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doi.org/10.1016/j.tele.2022.101876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Rejeb, A., Rejeb, K., Simske, S., Treiblmaier, H., Zailani, S., 2022e. The big picture on the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ternet of things and the smart city: a review of what we know and what we need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know. Intern. Things 19, 100565.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https://doi.org/10.1016/j.iot.2022.100565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Rose, D.C., Chilvers, J., 2018. Agriculture 4.0: broadening responsible innovation in an era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smart farming. Front. Sustain. Food Syst. 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 xml:space="preserve">https://doi.org/10.3389/fsufs.2018.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00087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Saggi, M.K., Jain, S., 2018. A survey towards an integration of big data analytics to big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sights for value-creation. Inf. Process. Manag. 54 (5), 758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1016/j.ipm.2018.01.010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4" w:lineRule="exact" w:before="2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Saleem, M.H., Potgieter, J., Arif, K.M., 2019. Plant disease detection and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by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learning. Plants 8 (11), 468.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https://doi.org/10.3390/plants8110468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Sánchez, J.M., Rodríguez, J.P., Espitia, H.E., 2020. Review of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applied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decision-making processes in agricultural public policy. Processes 8 (11), 1374.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https://doi.org/10.3390/pr8111374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Scott, S.M., James, D., Ali, Z., 2006. Data analysis for electronic nose systems. Microchim.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Acta 156 (3), 183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https://doi.org/10.1007/s00604-006-0623-9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Senocak, A.A., Guner Goren, H., 2022. Forecasting the biomass-based energy potential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geographic information systems: a case study. Eng.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Sci. Technol. Intern. J. 26, 100992.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https://doi.org/10.1016/j.jestch.2021.04.011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Rohit, Kamble, S.S., Gunasekaran, A., Kumar, V., Kumar, A., 2020. A systematic lit-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erature review on machine learning applications for sustainable agriculture supply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chain performance. Comput. Oper. Res. 119, 104926.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https://doi.org/10.1016/j.cor.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2020.104926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Sharma, Ruchika, Kumar, N., Sharma, B.B., 2022. Applications of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smart agriculture: a review. In: Singh, P.K., Singh, Y., Kolekar, M.H., Kar, A.K.,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Gonçalves, P.J.S. (Eds.), Recent Innovations in Computing. Springer, Singapore,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135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https://doi.org/10.1007/978-981-16-8248-3_11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Shendryk, Y., Davy, R., Thorburn, P., 2021. Integrating satellite imagery and environmental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 to predict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eld-level cane and sugar yields in Australia using machine learning.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Field Crops Res 260, 107984.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https://doi.org/10.1016/j.fcr.2020.107984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Shine, P., Murphy, M.D., 2022. Over 20 years of machine learning applications on dairy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farms: a comprehensive mapping study. Sensors 22 (1), 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3390/s22010052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Shonhe, L., 2020. Continuous professional development (CPD) of librarians: a bibliometric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analysis of research productivity viewed through WoS. J. Acad. Librariansh. 46 (2),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102106.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https://doi.org/10.1016/j.acalib.2019.102106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Sideratos, G., Hatziargyriou, N.D., 2007. An advanced statistical method for wind power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forecasting. IEEE Trans. Power Syst. 22 (1), 258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TPWRS.2006.889078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2" w:lineRule="exact" w:before="2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R., Gehlot, A., Prajapat, M.K., Singh, B., 2021.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Agriculture.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CRC Press, London.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https://doi.org/10.1201/9781003245759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Slaughter, D.C., Giles, D.K., Downey, D., 2008. Autonomous robotic weed control systems: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review. Comput. Electron. Agric. 61 (1), 63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 xml:space="preserve">https://doi.org/10.1016/j.compag.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2007.05.008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Smetana, S., Aganovic, K., Heinz, V., 2021. Food supply chains as cyber-physical systems: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path for more sustainable personalized nutrition. Food Eng. Rev. 13 (1), 92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https://doi.org/10.1007/s12393-020-09243-y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Spanaki, K., Kara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E., Despoudi, S., 2021. AI applications of data sharing in agriculture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4.0: a framework for role-based data access control. Int. J. Inf. Manag. 59, 102350.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https://doi.org/10.1016/j.ijinfomgt.2021.102350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Syed Ahmed Kabir, I.F., Sa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yullah, F., Ng, E.Y.K., Tam, V.W.Y., 2020. New analytical wake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models based on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rivalling the benchmark full-rotor CFD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predictions under both uniform and ABL 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ows. Energy 193, 116761.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org/10.1016/j.energy.2019.116761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Taneja, M., Byabazaire, J., Jalodia, N., Davy, A., Olariu, C., Malone, P., 2020. Machine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based fog computing assisted data-driven approach for early lameness detection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 Rejeb, K. Rejeb, S. Zailani et al.</w:t>
      </w:r>
    </w:p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X., Cao, Z., Dong, W., 2020. Overview of edge computing in the agricultural inter-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60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things: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technologies,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applications,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challenges.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Access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8,</w:t>
            </w:r>
          </w:p>
        </w:tc>
      </w:tr>
    </w:tbl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141748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141761.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https://doi.org/10.1109/ACCESS.2020.3013005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Zhao, Y., Gong, L., Huang, Y., Liu, C., 2016. A review of key techniques of vision-based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trol for harvesting robot. Comput. Electron. Agric. 127, 311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1016/j.compag.2016.06.022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Zhong, Z., Li, J., Luo, Z., Chapman, M., 2018. Spectral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spatial residual network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hyperspectral image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cation: a 3-D deep learning framework. IEEE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5052" w:space="0"/>
            <w:col w:w="5349" w:space="0"/>
            <w:col w:w="5052" w:space="0"/>
            <w:col w:w="5349" w:space="0"/>
            <w:col w:w="5054" w:space="0"/>
            <w:col w:w="5349" w:space="0"/>
            <w:col w:w="10403" w:space="0"/>
            <w:col w:w="5190" w:space="0"/>
            <w:col w:w="5213" w:space="0"/>
            <w:col w:w="5050" w:space="0"/>
            <w:col w:w="53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3" w:space="0"/>
            <w:col w:w="5191" w:space="0"/>
            <w:col w:w="5211" w:space="0"/>
            <w:col w:w="5052" w:space="0"/>
            <w:col w:w="5349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49" w:space="0"/>
            <w:col w:w="10401" w:space="0"/>
            <w:col w:w="5190" w:space="0"/>
            <w:col w:w="5211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0" w:space="0"/>
            <w:col w:w="5190" w:space="0"/>
            <w:col w:w="5210" w:space="0"/>
            <w:col w:w="10400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612" w:space="0"/>
            <w:col w:w="5791" w:space="0"/>
            <w:col w:w="5054" w:space="0"/>
            <w:col w:w="5348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4752" w:space="0"/>
            <w:col w:w="56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886" w:space="0"/>
            <w:col w:w="8516" w:space="0"/>
            <w:col w:w="5052" w:space="0"/>
            <w:col w:w="5349" w:space="0"/>
            <w:col w:w="10401" w:space="0"/>
            <w:col w:w="5190" w:space="0"/>
            <w:col w:w="521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128</w:t>
      </w:r>
    </w:p>
    <w:sectPr w:rsidR="00FC693F" w:rsidRPr="0006063C" w:rsidSect="00034616">
      <w:type w:val="nextColumn"/>
      <w:pgSz w:w="11906" w:h="15874"/>
      <w:pgMar w:top="366" w:right="742" w:bottom="318" w:left="764" w:header="720" w:footer="720" w:gutter="0"/>
      <w:cols w:space="720" w:num="2" w:equalWidth="0">
        <w:col w:w="5052" w:space="0"/>
        <w:col w:w="5348" w:space="0"/>
        <w:col w:w="5052" w:space="0"/>
        <w:col w:w="5349" w:space="0"/>
        <w:col w:w="5052" w:space="0"/>
        <w:col w:w="5349" w:space="0"/>
        <w:col w:w="5054" w:space="0"/>
        <w:col w:w="5349" w:space="0"/>
        <w:col w:w="10403" w:space="0"/>
        <w:col w:w="5190" w:space="0"/>
        <w:col w:w="5213" w:space="0"/>
        <w:col w:w="5050" w:space="0"/>
        <w:col w:w="535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3" w:space="0"/>
        <w:col w:w="5191" w:space="0"/>
        <w:col w:w="5211" w:space="0"/>
        <w:col w:w="5052" w:space="0"/>
        <w:col w:w="5349" w:space="0"/>
        <w:col w:w="5052" w:space="0"/>
        <w:col w:w="5349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52" w:space="0"/>
        <w:col w:w="5349" w:space="0"/>
        <w:col w:w="10401" w:space="0"/>
        <w:col w:w="5190" w:space="0"/>
        <w:col w:w="5211" w:space="0"/>
        <w:col w:w="10402" w:space="0"/>
        <w:col w:w="5191" w:space="0"/>
        <w:col w:w="5210" w:space="0"/>
        <w:col w:w="10402" w:space="0"/>
        <w:col w:w="5190" w:space="0"/>
        <w:col w:w="5212" w:space="0"/>
        <w:col w:w="10400" w:space="0"/>
        <w:col w:w="5190" w:space="0"/>
        <w:col w:w="5210" w:space="0"/>
        <w:col w:w="10400" w:space="0"/>
        <w:col w:w="5054" w:space="0"/>
        <w:col w:w="5349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4612" w:space="0"/>
        <w:col w:w="5791" w:space="0"/>
        <w:col w:w="5054" w:space="0"/>
        <w:col w:w="5348" w:space="0"/>
        <w:col w:w="10402" w:space="0"/>
        <w:col w:w="5190" w:space="0"/>
        <w:col w:w="5212" w:space="0"/>
        <w:col w:w="10402" w:space="0"/>
        <w:col w:w="5191" w:space="0"/>
        <w:col w:w="5210" w:space="0"/>
        <w:col w:w="10402" w:space="0"/>
        <w:col w:w="4752" w:space="0"/>
        <w:col w:w="5649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1886" w:space="0"/>
        <w:col w:w="8516" w:space="0"/>
        <w:col w:w="5052" w:space="0"/>
        <w:col w:w="5349" w:space="0"/>
        <w:col w:w="10401" w:space="0"/>
        <w:col w:w="5190" w:space="0"/>
        <w:col w:w="5211" w:space="0"/>
        <w:col w:w="5054" w:space="0"/>
        <w:col w:w="5349" w:space="0"/>
        <w:col w:w="10403" w:space="0"/>
        <w:col w:w="5191" w:space="0"/>
        <w:col w:w="5211" w:space="0"/>
        <w:col w:w="10403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08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rjbbrh01@uniroma2.it" TargetMode="External"/><Relationship Id="rId17" Type="http://schemas.openxmlformats.org/officeDocument/2006/relationships/hyperlink" Target="mailto:karim.rejeb@fsb.ucar.tn" TargetMode="External"/><Relationship Id="rId18" Type="http://schemas.openxmlformats.org/officeDocument/2006/relationships/hyperlink" Target="mailto:shmz@um.edu.my" TargetMode="External"/><Relationship Id="rId19" Type="http://schemas.openxmlformats.org/officeDocument/2006/relationships/hyperlink" Target="mailto:john@shantalla.org" TargetMode="External"/><Relationship Id="rId20" Type="http://schemas.openxmlformats.org/officeDocument/2006/relationships/hyperlink" Target="mailto:andrea.appolloni@uniroma2.it" TargetMode="External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hyperlink" Target="https://doi.org/10.1590/fst.35421" TargetMode="External"/><Relationship Id="rId29" Type="http://schemas.openxmlformats.org/officeDocument/2006/relationships/hyperlink" Target="https://doi.org/10.3390/su132112011" TargetMode="External"/><Relationship Id="rId30" Type="http://schemas.openxmlformats.org/officeDocument/2006/relationships/hyperlink" Target="https://doi.org/10.3390/s18103408" TargetMode="External"/><Relationship Id="rId31" Type="http://schemas.openxmlformats.org/officeDocument/2006/relationships/hyperlink" Target="http://refhub.elsevier.com/S2589-7217(22)00009-5/optCZympuSEXD" TargetMode="External"/><Relationship Id="rId32" Type="http://schemas.openxmlformats.org/officeDocument/2006/relationships/hyperlink" Target="https://doi.org/10.1016/j.foodcont.2019.107016" TargetMode="External"/><Relationship Id="rId33" Type="http://schemas.openxmlformats.org/officeDocument/2006/relationships/hyperlink" Target="https://doi.org/10.1080/21681015.2020.1838632" TargetMode="External"/><Relationship Id="rId34" Type="http://schemas.openxmlformats.org/officeDocument/2006/relationships/hyperlink" Target="http://refhub.elsevier.com/S2589-7217(22)00009-5/rf0030" TargetMode="External"/><Relationship Id="rId35" Type="http://schemas.openxmlformats.org/officeDocument/2006/relationships/hyperlink" Target="https://doi.org/10.3390/su9061010" TargetMode="External"/><Relationship Id="rId36" Type="http://schemas.openxmlformats.org/officeDocument/2006/relationships/hyperlink" Target="https://doi.org/10.1016/j.cpc.2009.08.005" TargetMode="External"/><Relationship Id="rId37" Type="http://schemas.openxmlformats.org/officeDocument/2006/relationships/hyperlink" Target="https://doi.org/10.3390/machines6030038" TargetMode="External"/><Relationship Id="rId38" Type="http://schemas.openxmlformats.org/officeDocument/2006/relationships/hyperlink" Target="https://doi.org/10.1108/IR-11-2015-0205" TargetMode="External"/><Relationship Id="rId39" Type="http://schemas.openxmlformats.org/officeDocument/2006/relationships/hyperlink" Target="https://doi.org/10.1177/014920639101700108" TargetMode="External"/><Relationship Id="rId40" Type="http://schemas.openxmlformats.org/officeDocument/2006/relationships/hyperlink" Target="https://doi.org/10.1111/soru.12324" TargetMode="External"/><Relationship Id="rId41" Type="http://schemas.openxmlformats.org/officeDocument/2006/relationships/hyperlink" Target="https://doi.org/10.1080/15440478.2014.972000" TargetMode="External"/><Relationship Id="rId42" Type="http://schemas.openxmlformats.org/officeDocument/2006/relationships/hyperlink" Target="https://doi.org/10.1016/j.biosystemseng.2016.06.014" TargetMode="External"/><Relationship Id="rId43" Type="http://schemas.openxmlformats.org/officeDocument/2006/relationships/hyperlink" Target="https://doi.org/10.1016/j.aei.2004.07.001" TargetMode="External"/><Relationship Id="rId44" Type="http://schemas.openxmlformats.org/officeDocument/2006/relationships/hyperlink" Target="https://doi.org/10.1016/j.erss.2018.07.031" TargetMode="External"/><Relationship Id="rId45" Type="http://schemas.openxmlformats.org/officeDocument/2006/relationships/hyperlink" Target="https://doi.org/10.1016/j.geoderma.2020.114210" TargetMode="External"/><Relationship Id="rId46" Type="http://schemas.openxmlformats.org/officeDocument/2006/relationships/hyperlink" Target="https://doi.org/10.1007/s10796-019-09925-x" TargetMode="External"/><Relationship Id="rId47" Type="http://schemas.openxmlformats.org/officeDocument/2006/relationships/hyperlink" Target="https://doi.org/10.1109/JSTARS.2012.2194696" TargetMode="External"/><Relationship Id="rId48" Type="http://schemas.openxmlformats.org/officeDocument/2006/relationships/hyperlink" Target="https://doi.org/10.1016/j.eswa.2020.113885" TargetMode="External"/><Relationship Id="rId49" Type="http://schemas.openxmlformats.org/officeDocument/2006/relationships/hyperlink" Target="https://doi.org/10.1080/15567036.2019.1604872" TargetMode="External"/><Relationship Id="rId50" Type="http://schemas.openxmlformats.org/officeDocument/2006/relationships/hyperlink" Target="https://doi.org/10.1016/j.ijpe.2014.01.007" TargetMode="External"/><Relationship Id="rId51" Type="http://schemas.openxmlformats.org/officeDocument/2006/relationships/hyperlink" Target="https://doi.org/10.1016/j.arcontrol.2007.01.002" TargetMode="External"/><Relationship Id="rId52" Type="http://schemas.openxmlformats.org/officeDocument/2006/relationships/hyperlink" Target="https://doi.org/10.1016/j.jclepro.2020.122574" TargetMode="External"/><Relationship Id="rId53" Type="http://schemas.openxmlformats.org/officeDocument/2006/relationships/hyperlink" Target="https://doi.org/10.1007/s12015-012-9404-5" TargetMode="External"/><Relationship Id="rId54" Type="http://schemas.openxmlformats.org/officeDocument/2006/relationships/hyperlink" Target="https://doi.org/10.3390/fi12110181" TargetMode="External"/><Relationship Id="rId55" Type="http://schemas.openxmlformats.org/officeDocument/2006/relationships/hyperlink" Target="https://doi.org/10.1108/IJLMA-06-2021-0156" TargetMode="External"/><Relationship Id="rId56" Type="http://schemas.openxmlformats.org/officeDocument/2006/relationships/hyperlink" Target="https://doi.org/10.3390/rs10091327" TargetMode="External"/><Relationship Id="rId57" Type="http://schemas.openxmlformats.org/officeDocument/2006/relationships/hyperlink" Target="https://doi.org/10.1080/17430437.2019.1607307" TargetMode="External"/><Relationship Id="rId58" Type="http://schemas.openxmlformats.org/officeDocument/2006/relationships/hyperlink" Target="https://doi.org/10.1080/23302674.2021.2009932" TargetMode="External"/><Relationship Id="rId59" Type="http://schemas.openxmlformats.org/officeDocument/2006/relationships/hyperlink" Target="https://doi.org/10.1016/j.rser.2019.06.015" TargetMode="External"/><Relationship Id="rId60" Type="http://schemas.openxmlformats.org/officeDocument/2006/relationships/hyperlink" Target="https://doi.org/10.1007/s11227-020-03288-w" TargetMode="External"/><Relationship Id="rId61" Type="http://schemas.openxmlformats.org/officeDocument/2006/relationships/hyperlink" Target="https://doi.org/10.1080/10408398.2022.2034735" TargetMode="External"/><Relationship Id="rId62" Type="http://schemas.openxmlformats.org/officeDocument/2006/relationships/hyperlink" Target="https://doi.org/10.1016/j.still.2016.10.008" TargetMode="External"/><Relationship Id="rId63" Type="http://schemas.openxmlformats.org/officeDocument/2006/relationships/hyperlink" Target="https://doi.org/10.17660/ActaHortic.2020.1296.125" TargetMode="External"/><Relationship Id="rId64" Type="http://schemas.openxmlformats.org/officeDocument/2006/relationships/hyperlink" Target="https://doi.org/10.3390/geosciences10100379" TargetMode="External"/><Relationship Id="rId65" Type="http://schemas.openxmlformats.org/officeDocument/2006/relationships/hyperlink" Target="https://doi.org/10.2136/1987.futuredevelopmentssoil.c49" TargetMode="External"/><Relationship Id="rId66" Type="http://schemas.openxmlformats.org/officeDocument/2006/relationships/hyperlink" Target="https://doi.org/10.1016/j.aiia.2019.05.004" TargetMode="External"/><Relationship Id="rId67" Type="http://schemas.openxmlformats.org/officeDocument/2006/relationships/hyperlink" Target="https://doi.org/10.1016/j.compag.2020.105777" TargetMode="External"/><Relationship Id="rId68" Type="http://schemas.openxmlformats.org/officeDocument/2006/relationships/hyperlink" Target="https://doi.org/10.3390/ani11020357" TargetMode="External"/><Relationship Id="rId69" Type="http://schemas.openxmlformats.org/officeDocument/2006/relationships/hyperlink" Target="https://doi.org/10.3390/app11041403" TargetMode="External"/><Relationship Id="rId70" Type="http://schemas.openxmlformats.org/officeDocument/2006/relationships/hyperlink" Target="https://doi.org/10.1016/j.compag.2018.02.016" TargetMode="External"/><Relationship Id="rId71" Type="http://schemas.openxmlformats.org/officeDocument/2006/relationships/hyperlink" Target="https://doi.org/10.1007/s10796-017-9810-y" TargetMode="External"/><Relationship Id="rId72" Type="http://schemas.openxmlformats.org/officeDocument/2006/relationships/hyperlink" Target="https://doi.org/10.1016/j.rser.2015.03.029" TargetMode="External"/><Relationship Id="rId73" Type="http://schemas.openxmlformats.org/officeDocument/2006/relationships/hyperlink" Target="https://doi.org/10.1016/j.livsci.2020.104057" TargetMode="External"/><Relationship Id="rId74" Type="http://schemas.openxmlformats.org/officeDocument/2006/relationships/hyperlink" Target="https://doi.org/10.3390/electronics10111223" TargetMode="External"/><Relationship Id="rId75" Type="http://schemas.openxmlformats.org/officeDocument/2006/relationships/hyperlink" Target="http://refhub.elsevier.com/S2589-7217(22)00009-5/rf0315" TargetMode="External"/><Relationship Id="rId76" Type="http://schemas.openxmlformats.org/officeDocument/2006/relationships/hyperlink" Target="https://doi.org/10.1109/LGRS.2017.2681128" TargetMode="External"/><Relationship Id="rId77" Type="http://schemas.openxmlformats.org/officeDocument/2006/relationships/hyperlink" Target="https://doi.org/10.1016/j.scitotenv.2014.10.009" TargetMode="External"/><Relationship Id="rId78" Type="http://schemas.openxmlformats.org/officeDocument/2006/relationships/hyperlink" Target="https://doi.org/10.1109/ICTAI.2001.974447" TargetMode="External"/><Relationship Id="rId79" Type="http://schemas.openxmlformats.org/officeDocument/2006/relationships/hyperlink" Target="https://doi.org/10.1007/s10514-006-7806-4" TargetMode="External"/><Relationship Id="rId80" Type="http://schemas.openxmlformats.org/officeDocument/2006/relationships/hyperlink" Target="https://doi.org/10.1016/j.compind.2020.103187" TargetMode="External"/><Relationship Id="rId81" Type="http://schemas.openxmlformats.org/officeDocument/2006/relationships/hyperlink" Target="https://doi.org/10.3390/s18082674" TargetMode="External"/><Relationship Id="rId82" Type="http://schemas.openxmlformats.org/officeDocument/2006/relationships/hyperlink" Target="https://doi.org/10.1109/ACCESS.2022.3152544" TargetMode="External"/><Relationship Id="rId83" Type="http://schemas.openxmlformats.org/officeDocument/2006/relationships/hyperlink" Target="https://doi.org/10.1080/10408398.2020.1825925" TargetMode="External"/><Relationship Id="rId84" Type="http://schemas.openxmlformats.org/officeDocument/2006/relationships/hyperlink" Target="https://doi.org/10.3390/en15093113" TargetMode="External"/><Relationship Id="rId85" Type="http://schemas.openxmlformats.org/officeDocument/2006/relationships/hyperlink" Target="https://doi.org/10.1016/j.iot.2020.100318" TargetMode="External"/><Relationship Id="rId86" Type="http://schemas.openxmlformats.org/officeDocument/2006/relationships/hyperlink" Target="https://doi.org/10.1016/j.iot.2021.100361" TargetMode="External"/><Relationship Id="rId87" Type="http://schemas.openxmlformats.org/officeDocument/2006/relationships/hyperlink" Target="https://doi.org/10.1007/s42488-021-00046-2" TargetMode="External"/><Relationship Id="rId88" Type="http://schemas.openxmlformats.org/officeDocument/2006/relationships/hyperlink" Target="https://doi.org/10.1016/j.compag.2022.107017" TargetMode="External"/><Relationship Id="rId89" Type="http://schemas.openxmlformats.org/officeDocument/2006/relationships/hyperlink" Target="https://doi.org/10.1007/s42488-021-00064-0" TargetMode="External"/><Relationship Id="rId90" Type="http://schemas.openxmlformats.org/officeDocument/2006/relationships/hyperlink" Target="https://doi.org/10.1016/j.iot.2022.100580" TargetMode="External"/><Relationship Id="rId91" Type="http://schemas.openxmlformats.org/officeDocument/2006/relationships/hyperlink" Target="https://doi.org/10.1016/j.tele.2022.101876" TargetMode="External"/><Relationship Id="rId92" Type="http://schemas.openxmlformats.org/officeDocument/2006/relationships/hyperlink" Target="https://doi.org/10.1016/j.iot.2022.100565" TargetMode="External"/><Relationship Id="rId93" Type="http://schemas.openxmlformats.org/officeDocument/2006/relationships/hyperlink" Target="https://doi.org/10.3389/fsufs.2018.00087" TargetMode="External"/><Relationship Id="rId94" Type="http://schemas.openxmlformats.org/officeDocument/2006/relationships/hyperlink" Target="https://doi.org/10.1016/j.ipm.2018.01.010" TargetMode="External"/><Relationship Id="rId95" Type="http://schemas.openxmlformats.org/officeDocument/2006/relationships/hyperlink" Target="https://doi.org/10.3390/plants8110468" TargetMode="External"/><Relationship Id="rId96" Type="http://schemas.openxmlformats.org/officeDocument/2006/relationships/hyperlink" Target="https://doi.org/10.3390/pr8111374" TargetMode="External"/><Relationship Id="rId97" Type="http://schemas.openxmlformats.org/officeDocument/2006/relationships/hyperlink" Target="https://doi.org/10.1007/s00604-006-0623-9" TargetMode="External"/><Relationship Id="rId98" Type="http://schemas.openxmlformats.org/officeDocument/2006/relationships/hyperlink" Target="https://doi.org/10.1016/j.jestch.2021.04.011" TargetMode="External"/><Relationship Id="rId99" Type="http://schemas.openxmlformats.org/officeDocument/2006/relationships/hyperlink" Target="https://doi.org/10.1016/j.cor.2020.104926" TargetMode="External"/><Relationship Id="rId100" Type="http://schemas.openxmlformats.org/officeDocument/2006/relationships/hyperlink" Target="https://doi.org/10.1007/978-981-16-8248-3_11" TargetMode="External"/><Relationship Id="rId101" Type="http://schemas.openxmlformats.org/officeDocument/2006/relationships/hyperlink" Target="https://doi.org/10.1016/j.fcr.2020.107984" TargetMode="External"/><Relationship Id="rId102" Type="http://schemas.openxmlformats.org/officeDocument/2006/relationships/hyperlink" Target="https://doi.org/10.3390/s22010052" TargetMode="External"/><Relationship Id="rId103" Type="http://schemas.openxmlformats.org/officeDocument/2006/relationships/hyperlink" Target="https://doi.org/10.1016/j.acalib.2019.102106" TargetMode="External"/><Relationship Id="rId104" Type="http://schemas.openxmlformats.org/officeDocument/2006/relationships/hyperlink" Target="https://doi.org/10.1109/TPWRS.2006.889078" TargetMode="External"/><Relationship Id="rId105" Type="http://schemas.openxmlformats.org/officeDocument/2006/relationships/hyperlink" Target="https://doi.org/10.1201/9781003245759" TargetMode="External"/><Relationship Id="rId106" Type="http://schemas.openxmlformats.org/officeDocument/2006/relationships/hyperlink" Target="https://doi.org/10.1016/j.compag.2007.05.008" TargetMode="External"/><Relationship Id="rId107" Type="http://schemas.openxmlformats.org/officeDocument/2006/relationships/hyperlink" Target="https://doi.org/10.1007/s12393-020-09243-y" TargetMode="External"/><Relationship Id="rId108" Type="http://schemas.openxmlformats.org/officeDocument/2006/relationships/hyperlink" Target="https://doi.org/10.1016/j.ijinfomgt.2021.102350" TargetMode="External"/><Relationship Id="rId109" Type="http://schemas.openxmlformats.org/officeDocument/2006/relationships/hyperlink" Target="https://doi.org/10.1016/j.energy.2019.116761" TargetMode="External"/><Relationship Id="rId110" Type="http://schemas.openxmlformats.org/officeDocument/2006/relationships/hyperlink" Target="https://doi.org/10.1109/ACCESS.2020.3013005" TargetMode="External"/><Relationship Id="rId111" Type="http://schemas.openxmlformats.org/officeDocument/2006/relationships/hyperlink" Target="https://doi.org/10.1016/j.compag.2016.06.02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